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E71C" w14:textId="55233D5D" w:rsidR="00B8411A" w:rsidRPr="00B47872" w:rsidRDefault="00B8411A" w:rsidP="00B841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right"/>
        <w:rPr>
          <w:rFonts w:asciiTheme="majorHAnsi" w:hAnsiTheme="majorHAnsi" w:cs="Lucida Grande"/>
          <w:b/>
          <w:color w:val="000000"/>
          <w:sz w:val="20"/>
          <w:szCs w:val="20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0"/>
          <w:szCs w:val="20"/>
          <w:lang w:val="fr-CA"/>
        </w:rPr>
        <w:t>COMMUNIQUÉ</w:t>
      </w:r>
    </w:p>
    <w:p w14:paraId="206B72E3" w14:textId="43F5FCE4" w:rsidR="00B8411A" w:rsidRPr="00B47872" w:rsidRDefault="00B8411A" w:rsidP="00B841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right"/>
        <w:rPr>
          <w:rFonts w:asciiTheme="majorHAnsi" w:hAnsiTheme="majorHAnsi" w:cs="Lucida Grande"/>
          <w:b/>
          <w:color w:val="000000"/>
          <w:sz w:val="20"/>
          <w:szCs w:val="20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0"/>
          <w:szCs w:val="20"/>
          <w:lang w:val="fr-CA"/>
        </w:rPr>
        <w:t>POUR DIFFUSION IMMÉDIATE</w:t>
      </w:r>
    </w:p>
    <w:p w14:paraId="7CFA1102" w14:textId="77777777" w:rsidR="00B8411A" w:rsidRPr="00B47872" w:rsidRDefault="00B8411A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</w:pPr>
    </w:p>
    <w:p w14:paraId="69D4E606" w14:textId="2D0D0F96" w:rsidR="00A32817" w:rsidRPr="00B47872" w:rsidRDefault="00B8411A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b/>
          <w:color w:val="000000"/>
          <w:sz w:val="28"/>
          <w:szCs w:val="28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8"/>
          <w:szCs w:val="28"/>
          <w:lang w:val="fr-CA"/>
        </w:rPr>
        <w:t xml:space="preserve">ALFA ROCOCO, </w:t>
      </w:r>
      <w:r w:rsidR="00A32817" w:rsidRPr="00B47872">
        <w:rPr>
          <w:rFonts w:asciiTheme="majorHAnsi" w:hAnsiTheme="majorHAnsi" w:cs="Lucida Grande"/>
          <w:b/>
          <w:color w:val="000000"/>
          <w:sz w:val="28"/>
          <w:szCs w:val="28"/>
          <w:lang w:val="fr-CA"/>
        </w:rPr>
        <w:t>NOS CŒURS ENSEMBLE</w:t>
      </w:r>
      <w:r w:rsidRPr="00B47872">
        <w:rPr>
          <w:rFonts w:asciiTheme="majorHAnsi" w:hAnsiTheme="majorHAnsi" w:cs="Lucida Grande"/>
          <w:b/>
          <w:color w:val="000000"/>
          <w:sz w:val="28"/>
          <w:szCs w:val="28"/>
          <w:lang w:val="fr-CA"/>
        </w:rPr>
        <w:t xml:space="preserve"> </w:t>
      </w:r>
    </w:p>
    <w:p w14:paraId="691BB6D8" w14:textId="06D26DB8" w:rsidR="00B8411A" w:rsidRPr="00B47872" w:rsidRDefault="00B8411A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 xml:space="preserve">UN NOUVEL EXTRAIT, UN CLIP ET UNE NOMINATION À </w:t>
      </w:r>
      <w:proofErr w:type="gramStart"/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L’ADISQ!</w:t>
      </w:r>
      <w:proofErr w:type="gramEnd"/>
    </w:p>
    <w:p w14:paraId="2789579D" w14:textId="77777777" w:rsidR="00A32817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</w:p>
    <w:p w14:paraId="1880C75E" w14:textId="0A2321F3" w:rsidR="00CA713C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 xml:space="preserve">Montréal, le </w:t>
      </w:r>
      <w:r w:rsidR="00A34B25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15</w:t>
      </w: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 xml:space="preserve"> septembre 2015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– </w:t>
      </w: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Alfa Rococo</w:t>
      </w:r>
      <w:r w:rsidR="00B8411A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dévoile </w:t>
      </w:r>
      <w:r w:rsidR="00B47872" w:rsidRPr="00B47872">
        <w:rPr>
          <w:rFonts w:asciiTheme="majorHAnsi" w:hAnsiTheme="majorHAnsi" w:cs="Lucida Grande"/>
          <w:b/>
          <w:i/>
          <w:color w:val="000000"/>
          <w:sz w:val="22"/>
          <w:szCs w:val="22"/>
          <w:lang w:val="fr-CA"/>
        </w:rPr>
        <w:t>Nos cœurs ensemble</w:t>
      </w:r>
      <w:r w:rsidR="00B47872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, quatrièmes extraits</w:t>
      </w:r>
      <w:r w:rsidR="00C04EA2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et chanson titre de </w:t>
      </w:r>
      <w:r w:rsidR="00CB07CC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son</w:t>
      </w:r>
      <w:r w:rsidR="00C04EA2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troisième album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. </w:t>
      </w:r>
      <w:r w:rsidR="00CA713C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Une proposition qui suit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Pr="00B47872">
        <w:rPr>
          <w:rFonts w:asciiTheme="majorHAnsi" w:hAnsiTheme="majorHAnsi" w:cs="Lucida Grande"/>
          <w:i/>
          <w:color w:val="000000"/>
          <w:sz w:val="22"/>
          <w:szCs w:val="22"/>
          <w:lang w:val="fr-CA"/>
        </w:rPr>
        <w:t>Lumière</w:t>
      </w:r>
      <w:r w:rsidR="00DE7E66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, </w:t>
      </w:r>
      <w:r w:rsidR="00DE7E66" w:rsidRPr="00B47872">
        <w:rPr>
          <w:rFonts w:asciiTheme="majorHAnsi" w:hAnsiTheme="majorHAnsi" w:cs="Lucida Grande"/>
          <w:i/>
          <w:color w:val="000000"/>
          <w:sz w:val="22"/>
          <w:szCs w:val="22"/>
          <w:lang w:val="fr-CA"/>
        </w:rPr>
        <w:t>Le Sexe des Anges</w:t>
      </w:r>
      <w:r w:rsidR="00DE7E66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et </w:t>
      </w:r>
      <w:r w:rsidR="00DE7E66" w:rsidRPr="00B47872">
        <w:rPr>
          <w:rFonts w:asciiTheme="majorHAnsi" w:hAnsiTheme="majorHAnsi" w:cs="Lucida Grande"/>
          <w:i/>
          <w:color w:val="000000"/>
          <w:sz w:val="22"/>
          <w:szCs w:val="22"/>
          <w:lang w:val="fr-CA"/>
        </w:rPr>
        <w:t>Pipeline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qui ont connu un fort succès sur la bande FM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.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</w:p>
    <w:p w14:paraId="56932AB6" w14:textId="4966B99D" w:rsidR="00B8411A" w:rsidRPr="00A976E7" w:rsidRDefault="00A976E7" w:rsidP="00A9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288" w:lineRule="auto"/>
        <w:jc w:val="both"/>
      </w:pPr>
      <w:r>
        <w:rPr>
          <w:rFonts w:asciiTheme="majorHAnsi" w:hAnsiTheme="majorHAnsi" w:cs="Lucida Grande"/>
          <w:color w:val="000000"/>
          <w:lang w:val="en-US"/>
        </w:rPr>
        <w:t xml:space="preserve">La chanson </w:t>
      </w:r>
      <w:r w:rsidRPr="00A976E7">
        <w:rPr>
          <w:rFonts w:asciiTheme="majorHAnsi" w:hAnsiTheme="majorHAnsi" w:cs="Lucida Grande"/>
          <w:b/>
          <w:i/>
          <w:color w:val="000000"/>
          <w:lang w:val="en-US"/>
        </w:rPr>
        <w:t xml:space="preserve">Nos </w:t>
      </w:r>
      <w:proofErr w:type="spellStart"/>
      <w:r w:rsidRPr="00A976E7">
        <w:rPr>
          <w:rFonts w:asciiTheme="majorHAnsi" w:hAnsiTheme="majorHAnsi" w:cs="Lucida Grande"/>
          <w:b/>
          <w:i/>
          <w:color w:val="000000"/>
          <w:lang w:val="en-US"/>
        </w:rPr>
        <w:t>cœurs</w:t>
      </w:r>
      <w:proofErr w:type="spellEnd"/>
      <w:r w:rsidRPr="00A976E7">
        <w:rPr>
          <w:rFonts w:asciiTheme="majorHAnsi" w:hAnsiTheme="majorHAnsi" w:cs="Lucida Grande"/>
          <w:b/>
          <w:i/>
          <w:color w:val="000000"/>
          <w:lang w:val="en-US"/>
        </w:rPr>
        <w:t xml:space="preserve"> ensemble</w:t>
      </w:r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exprime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la force de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l’union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,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celle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qui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donne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le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pouvoir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de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rendre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collectivement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le monde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meilleur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. Couple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inconditionnellement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uni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dans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cet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univers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musical qui le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caractérise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, Alfa Rococo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est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convaincu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que le secret du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bonheur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se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trouve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dans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un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mouvement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de masse et le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chante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dans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l’espoir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de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voir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les choses changer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dans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 xml:space="preserve"> un élan de </w:t>
      </w:r>
      <w:proofErr w:type="spellStart"/>
      <w:r>
        <w:rPr>
          <w:rFonts w:asciiTheme="majorHAnsi" w:hAnsiTheme="majorHAnsi" w:cs="Lucida Grande"/>
          <w:color w:val="000000"/>
          <w:lang w:val="en-US"/>
        </w:rPr>
        <w:t>solidarité</w:t>
      </w:r>
      <w:proofErr w:type="spellEnd"/>
      <w:r>
        <w:rPr>
          <w:rFonts w:asciiTheme="majorHAnsi" w:hAnsiTheme="majorHAnsi" w:cs="Lucida Grande"/>
          <w:color w:val="000000"/>
          <w:lang w:val="en-US"/>
        </w:rPr>
        <w:t>.</w:t>
      </w:r>
    </w:p>
    <w:p w14:paraId="547742A8" w14:textId="7FE39F16" w:rsidR="00B47872" w:rsidRDefault="00B8411A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b/>
          <w:color w:val="000000"/>
          <w:sz w:val="22"/>
          <w:szCs w:val="22"/>
          <w:u w:val="single"/>
          <w:lang w:val="fr-CA"/>
        </w:rPr>
      </w:pP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Le duo est en nomination au Gala de l’</w:t>
      </w:r>
      <w:proofErr w:type="spellStart"/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Adisq</w:t>
      </w:r>
      <w:proofErr w:type="spellEnd"/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dans la catégorie </w:t>
      </w:r>
      <w:r w:rsidRPr="00B47872">
        <w:rPr>
          <w:rFonts w:asciiTheme="majorHAnsi" w:hAnsiTheme="majorHAnsi" w:cs="Lucida Grande"/>
          <w:i/>
          <w:color w:val="000000"/>
          <w:sz w:val="22"/>
          <w:szCs w:val="22"/>
          <w:lang w:val="fr-CA"/>
        </w:rPr>
        <w:t>Groupe ou duo de l’année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, </w:t>
      </w:r>
      <w:r w:rsid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br/>
      </w:r>
      <w:hyperlink r:id="rId4" w:history="1">
        <w:r w:rsidRPr="00B47872">
          <w:rPr>
            <w:rStyle w:val="Lienhypertexte"/>
            <w:rFonts w:asciiTheme="majorHAnsi" w:hAnsiTheme="majorHAnsi" w:cs="Lucida Grande"/>
            <w:b/>
            <w:sz w:val="22"/>
            <w:szCs w:val="22"/>
            <w:lang w:val="fr-CA"/>
          </w:rPr>
          <w:t>le public est invité à voter par ici!</w:t>
        </w:r>
      </w:hyperlink>
    </w:p>
    <w:p w14:paraId="315CB303" w14:textId="77777777" w:rsidR="00A32817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</w:p>
    <w:p w14:paraId="1D95A35F" w14:textId="5F846D04" w:rsidR="00F26F1D" w:rsidRPr="00B47872" w:rsidRDefault="00C04EA2" w:rsidP="00F26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Toujours à l’affû</w:t>
      </w:r>
      <w:r w:rsidR="00A32817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t de nouveaux concepts, </w:t>
      </w:r>
      <w:r w:rsidR="00A32817"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Alfa Rococo</w:t>
      </w:r>
      <w:r w:rsidR="00A32817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="00B8411A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a fait appel à Jean-Luc </w:t>
      </w:r>
      <w:proofErr w:type="spellStart"/>
      <w:r w:rsidR="00B8411A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Della</w:t>
      </w:r>
      <w:proofErr w:type="spellEnd"/>
      <w:r w:rsidR="00B8411A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Montagna pour réaliser le</w:t>
      </w:r>
      <w:r w:rsidR="00A32817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vidéoclip</w:t>
      </w:r>
      <w:r w:rsidR="00B8411A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de </w:t>
      </w:r>
      <w:r w:rsidR="00B8411A" w:rsidRPr="00B47872">
        <w:rPr>
          <w:rFonts w:asciiTheme="majorHAnsi" w:hAnsiTheme="majorHAnsi" w:cs="Lucida Grande"/>
          <w:b/>
          <w:i/>
          <w:color w:val="000000"/>
          <w:sz w:val="22"/>
          <w:szCs w:val="22"/>
          <w:lang w:val="fr-CA"/>
        </w:rPr>
        <w:t xml:space="preserve">Nos </w:t>
      </w:r>
      <w:proofErr w:type="spellStart"/>
      <w:r w:rsidR="00B8411A" w:rsidRPr="00B47872">
        <w:rPr>
          <w:rFonts w:asciiTheme="majorHAnsi" w:hAnsiTheme="majorHAnsi" w:cs="Lucida Grande"/>
          <w:b/>
          <w:i/>
          <w:color w:val="000000"/>
          <w:sz w:val="22"/>
          <w:szCs w:val="22"/>
          <w:lang w:val="fr-CA"/>
        </w:rPr>
        <w:t>coeurs</w:t>
      </w:r>
      <w:proofErr w:type="spellEnd"/>
      <w:r w:rsidR="00B8411A" w:rsidRPr="00B47872">
        <w:rPr>
          <w:rFonts w:asciiTheme="majorHAnsi" w:hAnsiTheme="majorHAnsi" w:cs="Lucida Grande"/>
          <w:b/>
          <w:i/>
          <w:color w:val="000000"/>
          <w:sz w:val="22"/>
          <w:szCs w:val="22"/>
          <w:lang w:val="fr-CA"/>
        </w:rPr>
        <w:t xml:space="preserve"> ensemble</w:t>
      </w:r>
      <w:r w:rsidR="004650B8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.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Pour illustrer cette chanson : i</w:t>
      </w:r>
      <w:r w:rsidR="00A32817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ma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ges pixélisées et décors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rétro</w:t>
      </w:r>
      <w:r w:rsidR="00B8411A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. C’est à </w:t>
      </w:r>
      <w:proofErr w:type="gramStart"/>
      <w:r w:rsidR="00B8411A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voir!</w:t>
      </w:r>
      <w:proofErr w:type="gramEnd"/>
      <w:r w:rsidR="00F26F1D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</w:p>
    <w:p w14:paraId="226EE1EE" w14:textId="77777777" w:rsidR="00F26F1D" w:rsidRPr="00B47872" w:rsidRDefault="00F26F1D" w:rsidP="00F26F1D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</w:p>
    <w:p w14:paraId="483F83F0" w14:textId="77777777" w:rsidR="00A976E7" w:rsidRDefault="00A976E7" w:rsidP="00A976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</w:p>
    <w:p w14:paraId="21F5C7FF" w14:textId="04EB9BB9" w:rsidR="00C671CE" w:rsidRPr="00B47872" w:rsidRDefault="00B47872" w:rsidP="00F26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sz w:val="22"/>
          <w:szCs w:val="22"/>
          <w:lang w:val="fr-CA"/>
        </w:rPr>
        <w:t>Maison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de disque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COYOTE RECORDS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r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>éalisation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 xml:space="preserve">JEAN-LUC DELLA MONTAGNA 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>d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>irection Photo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GAB BT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d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>irection de production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GILLES PINAUDEAU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d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>irection Artistique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>: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YOLA VAN LEEUWENKAMP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m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>aquillage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CATHERINE LEMAY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>Assistante Caméra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MARIANNE LAPORTE</w:t>
      </w:r>
    </w:p>
    <w:p w14:paraId="4E8B4181" w14:textId="016F5264" w:rsidR="00A84FF1" w:rsidRPr="00B47872" w:rsidRDefault="00A84FF1" w:rsidP="00F26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sz w:val="22"/>
          <w:szCs w:val="22"/>
          <w:lang w:val="fr-CA"/>
        </w:rPr>
        <w:t>Chef Électro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CODY LAROCQUE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Pr="00B47872">
        <w:rPr>
          <w:rFonts w:asciiTheme="majorHAnsi" w:hAnsiTheme="majorHAnsi" w:cs="Lucida Grande"/>
          <w:sz w:val="22"/>
          <w:szCs w:val="22"/>
          <w:lang w:val="fr-CA"/>
        </w:rPr>
        <w:t>Assistant de production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ÉTIENNE MORIN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</w:p>
    <w:p w14:paraId="3961FAD3" w14:textId="7E9949CD" w:rsidR="00C671CE" w:rsidRPr="00B47872" w:rsidRDefault="00A84FF1" w:rsidP="00F26F1D">
      <w:pPr>
        <w:jc w:val="both"/>
        <w:rPr>
          <w:rFonts w:asciiTheme="majorHAnsi" w:hAnsiTheme="majorHAnsi" w:cs="Lucida Grande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sz w:val="22"/>
          <w:szCs w:val="22"/>
          <w:lang w:val="fr-CA"/>
        </w:rPr>
        <w:t>Montage/VFX/Colorisation</w:t>
      </w:r>
      <w:r w:rsidR="00C671CE" w:rsidRPr="00B47872">
        <w:rPr>
          <w:rFonts w:asciiTheme="majorHAnsi" w:hAnsiTheme="majorHAnsi" w:cs="Lucida Grande"/>
          <w:sz w:val="22"/>
          <w:szCs w:val="22"/>
          <w:lang w:val="fr-CA"/>
        </w:rPr>
        <w:t xml:space="preserve"> </w:t>
      </w:r>
      <w:r w:rsidRPr="00B47872">
        <w:rPr>
          <w:rFonts w:asciiTheme="majorHAnsi" w:hAnsiTheme="majorHAnsi" w:cs="Lucida Grande"/>
          <w:sz w:val="22"/>
          <w:szCs w:val="22"/>
          <w:lang w:val="fr-CA"/>
        </w:rPr>
        <w:t xml:space="preserve">: </w:t>
      </w:r>
      <w:r w:rsidR="00C671CE" w:rsidRPr="00B47872">
        <w:rPr>
          <w:rFonts w:asciiTheme="majorHAnsi" w:hAnsiTheme="majorHAnsi" w:cs="Lucida Grande"/>
          <w:b/>
          <w:sz w:val="22"/>
          <w:szCs w:val="22"/>
          <w:lang w:val="fr-CA"/>
        </w:rPr>
        <w:t>GABRIEL TRAMBLAY GRENIER</w:t>
      </w:r>
    </w:p>
    <w:p w14:paraId="58A2E552" w14:textId="77777777" w:rsidR="004650B8" w:rsidRPr="00B47872" w:rsidRDefault="004650B8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</w:p>
    <w:p w14:paraId="0E68F3B2" w14:textId="0D3EE482" w:rsidR="00A32817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Les deux auteurs-compositeurs poursuivent leur tournée passant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par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Rimouski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, Montréal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et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Guanajuato au Mexique </w:t>
      </w:r>
      <w:r w:rsidR="00DE7E66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cet 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automne. </w:t>
      </w:r>
    </w:p>
    <w:p w14:paraId="6B59A1F8" w14:textId="77777777" w:rsidR="00A32817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</w:p>
    <w:p w14:paraId="68A78AAC" w14:textId="297F84DA" w:rsidR="00A32817" w:rsidRPr="00B47872" w:rsidRDefault="00B8411A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 xml:space="preserve">DATES DE </w:t>
      </w:r>
      <w:proofErr w:type="gramStart"/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SPECTACLES</w:t>
      </w:r>
      <w:r w:rsidR="00A32817"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:</w:t>
      </w:r>
      <w:proofErr w:type="gramEnd"/>
      <w:r w:rsidR="00A32817"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 xml:space="preserve"> </w:t>
      </w:r>
    </w:p>
    <w:p w14:paraId="089EE130" w14:textId="718A3700" w:rsidR="00A32817" w:rsidRPr="00B47872" w:rsidRDefault="00A84FF1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18 OCTOBRE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| Guanajuato (Mexique</w:t>
      </w:r>
      <w:r w:rsidR="00A32817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)</w:t>
      </w:r>
    </w:p>
    <w:p w14:paraId="52319C85" w14:textId="2AC6B3D5" w:rsidR="00A32817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7 NOVEMBRE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|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Montréal </w:t>
      </w:r>
    </w:p>
    <w:p w14:paraId="544E68FD" w14:textId="14445EC8" w:rsidR="00A32817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20 NOVEMBRE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|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New Richmond</w:t>
      </w:r>
    </w:p>
    <w:p w14:paraId="5F1EA779" w14:textId="5492CF7F" w:rsidR="00A32817" w:rsidRPr="00B47872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21 NOVEMBRE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="00A84FF1"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>|</w:t>
      </w: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Rimouski</w:t>
      </w:r>
    </w:p>
    <w:p w14:paraId="360BA692" w14:textId="6D94DD5C" w:rsidR="00A32817" w:rsidRPr="00A34B25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Pr="00A34B25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27 NOVEMBRE</w:t>
      </w:r>
      <w:r w:rsidRPr="00A34B25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</w:t>
      </w:r>
      <w:r w:rsidR="00A84FF1" w:rsidRPr="00A34B25">
        <w:rPr>
          <w:rFonts w:asciiTheme="majorHAnsi" w:hAnsiTheme="majorHAnsi" w:cs="Lucida Grande"/>
          <w:color w:val="000000"/>
          <w:sz w:val="22"/>
          <w:szCs w:val="22"/>
          <w:lang w:val="fr-CA"/>
        </w:rPr>
        <w:t>|</w:t>
      </w:r>
      <w:r w:rsidRPr="00A34B25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 Québec</w:t>
      </w:r>
    </w:p>
    <w:p w14:paraId="7802122B" w14:textId="77777777" w:rsidR="00A32817" w:rsidRPr="00A34B25" w:rsidRDefault="00A32817" w:rsidP="00A328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</w:p>
    <w:p w14:paraId="63AAAB70" w14:textId="257FDB14" w:rsidR="00F26F1D" w:rsidRPr="00B47872" w:rsidRDefault="00F26F1D" w:rsidP="00F26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Lucida Grande"/>
          <w:color w:val="000000"/>
          <w:sz w:val="22"/>
          <w:szCs w:val="22"/>
          <w:lang w:val="fr-CA"/>
        </w:rPr>
      </w:pPr>
      <w:r w:rsidRPr="00B47872">
        <w:rPr>
          <w:rFonts w:asciiTheme="majorHAnsi" w:hAnsiTheme="majorHAnsi" w:cs="Lucida Grande"/>
          <w:color w:val="000000"/>
          <w:sz w:val="22"/>
          <w:szCs w:val="22"/>
          <w:lang w:val="fr-CA"/>
        </w:rPr>
        <w:t xml:space="preserve">Pour suivre le duo : </w:t>
      </w:r>
      <w:r w:rsidRPr="00B47872">
        <w:rPr>
          <w:rFonts w:asciiTheme="majorHAnsi" w:hAnsiTheme="majorHAnsi" w:cs="Lucida Grande"/>
          <w:b/>
          <w:color w:val="000000"/>
          <w:sz w:val="22"/>
          <w:szCs w:val="22"/>
          <w:lang w:val="fr-CA"/>
        </w:rPr>
        <w:t>alfarococo.com</w:t>
      </w:r>
    </w:p>
    <w:p w14:paraId="793DB4EC" w14:textId="77777777" w:rsidR="00A707F0" w:rsidRDefault="00A707F0" w:rsidP="00A32817">
      <w:pPr>
        <w:jc w:val="both"/>
        <w:rPr>
          <w:rFonts w:asciiTheme="majorHAnsi" w:hAnsiTheme="majorHAnsi"/>
          <w:sz w:val="22"/>
          <w:szCs w:val="22"/>
        </w:rPr>
      </w:pPr>
    </w:p>
    <w:p w14:paraId="35045D9E" w14:textId="03883797" w:rsidR="00F26F1D" w:rsidRPr="00A32817" w:rsidRDefault="00F26F1D" w:rsidP="00F26F1D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-30-</w:t>
      </w:r>
    </w:p>
    <w:p w14:paraId="4F52BC8B" w14:textId="77777777" w:rsidR="00A707F0" w:rsidRPr="00A32817" w:rsidRDefault="00A707F0" w:rsidP="00A32817">
      <w:pPr>
        <w:jc w:val="both"/>
        <w:rPr>
          <w:rFonts w:asciiTheme="majorHAnsi" w:hAnsiTheme="majorHAnsi"/>
          <w:sz w:val="22"/>
          <w:szCs w:val="22"/>
        </w:rPr>
      </w:pPr>
    </w:p>
    <w:p w14:paraId="3417EF3F" w14:textId="77777777" w:rsidR="00A707F0" w:rsidRPr="00A32817" w:rsidRDefault="00A707F0" w:rsidP="00A32817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83"/>
        <w:gridCol w:w="2913"/>
      </w:tblGrid>
      <w:tr w:rsidR="00F26F1D" w:rsidRPr="00EA0DBF" w14:paraId="32BD0A65" w14:textId="77777777" w:rsidTr="00F26F1D">
        <w:trPr>
          <w:trHeight w:val="1094"/>
        </w:trPr>
        <w:tc>
          <w:tcPr>
            <w:tcW w:w="2660" w:type="dxa"/>
            <w:shd w:val="clear" w:color="auto" w:fill="auto"/>
          </w:tcPr>
          <w:p w14:paraId="1233C800" w14:textId="7A20F595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b/>
                <w:bCs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b/>
                <w:bCs/>
                <w:sz w:val="18"/>
                <w:szCs w:val="18"/>
                <w:lang w:val="fr-CA"/>
              </w:rPr>
              <w:lastRenderedPageBreak/>
              <w:t xml:space="preserve">MAISON DE DISQUE </w:t>
            </w:r>
          </w:p>
          <w:p w14:paraId="0D7BD60F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COYOTE RECORDS</w:t>
            </w:r>
          </w:p>
          <w:p w14:paraId="62CFAAB4" w14:textId="77777777" w:rsidR="00F26F1D" w:rsidRPr="00B47872" w:rsidRDefault="00A976E7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hyperlink r:id="rId5" w:history="1">
              <w:r w:rsidR="00F26F1D" w:rsidRPr="00B47872">
                <w:rPr>
                  <w:rFonts w:ascii="Calibri" w:hAnsi="Calibri" w:cs="Lucida Grande"/>
                  <w:b/>
                  <w:bCs/>
                  <w:sz w:val="18"/>
                  <w:szCs w:val="18"/>
                  <w:lang w:val="fr-CA"/>
                </w:rPr>
                <w:t>info@coyoterecords.ca</w:t>
              </w:r>
            </w:hyperlink>
          </w:p>
          <w:p w14:paraId="53D4B081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</w:p>
          <w:p w14:paraId="77CD8139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b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b/>
                <w:sz w:val="18"/>
                <w:szCs w:val="18"/>
                <w:lang w:val="fr-CA"/>
              </w:rPr>
              <w:t>GÉRANCE ET SPECTACLE</w:t>
            </w:r>
          </w:p>
          <w:p w14:paraId="21E35E8C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 xml:space="preserve">Guy </w:t>
            </w:r>
            <w:proofErr w:type="spellStart"/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Ritchot</w:t>
            </w:r>
            <w:proofErr w:type="spellEnd"/>
          </w:p>
          <w:p w14:paraId="1093333A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R-MANAGEMENT</w:t>
            </w:r>
          </w:p>
          <w:p w14:paraId="39E34725" w14:textId="5F2D3081" w:rsidR="00F26F1D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en-US"/>
              </w:rPr>
            </w:pPr>
            <w:r>
              <w:rPr>
                <w:rFonts w:ascii="Calibri" w:hAnsi="Calibri" w:cs="Lucida Grande"/>
                <w:sz w:val="18"/>
                <w:szCs w:val="18"/>
                <w:lang w:val="en-US"/>
              </w:rPr>
              <w:t>514-962-1351</w:t>
            </w:r>
          </w:p>
          <w:p w14:paraId="21841B08" w14:textId="5D7A5A33" w:rsidR="00F26F1D" w:rsidRPr="00F26F1D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b/>
                <w:sz w:val="18"/>
                <w:szCs w:val="18"/>
                <w:lang w:val="en-US"/>
              </w:rPr>
            </w:pPr>
            <w:r w:rsidRPr="00F26F1D">
              <w:rPr>
                <w:rFonts w:ascii="Calibri" w:hAnsi="Calibri" w:cs="Lucida Grande"/>
                <w:b/>
                <w:sz w:val="18"/>
                <w:szCs w:val="18"/>
                <w:lang w:val="en-US"/>
              </w:rPr>
              <w:t>guy@r-management.ca</w:t>
            </w:r>
          </w:p>
        </w:tc>
        <w:tc>
          <w:tcPr>
            <w:tcW w:w="3283" w:type="dxa"/>
            <w:shd w:val="clear" w:color="auto" w:fill="auto"/>
          </w:tcPr>
          <w:p w14:paraId="640DD766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b/>
                <w:bCs/>
                <w:sz w:val="18"/>
                <w:szCs w:val="18"/>
                <w:lang w:val="fr-CA"/>
              </w:rPr>
              <w:t>RELATIONS DE PRESSE</w:t>
            </w:r>
          </w:p>
          <w:p w14:paraId="020D4790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Stéphanie Richard</w:t>
            </w:r>
          </w:p>
          <w:p w14:paraId="527F1B2E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PROJET CARAVELLE</w:t>
            </w:r>
          </w:p>
          <w:p w14:paraId="71429292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514-296-0256</w:t>
            </w:r>
          </w:p>
          <w:p w14:paraId="21FDDA3C" w14:textId="77777777" w:rsidR="00F26F1D" w:rsidRPr="00B47872" w:rsidRDefault="00A976E7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Lucida Grande"/>
                <w:b/>
                <w:bCs/>
                <w:sz w:val="18"/>
                <w:szCs w:val="18"/>
                <w:lang w:val="fr-CA"/>
              </w:rPr>
            </w:pPr>
            <w:hyperlink r:id="rId6" w:history="1">
              <w:r w:rsidR="00F26F1D" w:rsidRPr="00B47872">
                <w:rPr>
                  <w:rFonts w:ascii="Calibri" w:hAnsi="Calibri" w:cs="Lucida Grande"/>
                  <w:b/>
                  <w:bCs/>
                  <w:sz w:val="18"/>
                  <w:szCs w:val="18"/>
                  <w:lang w:val="fr-CA"/>
                </w:rPr>
                <w:t>stephanie@projetcaravelle.com</w:t>
              </w:r>
            </w:hyperlink>
          </w:p>
          <w:p w14:paraId="22A9F88E" w14:textId="77777777" w:rsidR="00F26F1D" w:rsidRPr="00B47872" w:rsidRDefault="00F26F1D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Lucida Grande"/>
                <w:b/>
                <w:bCs/>
                <w:sz w:val="18"/>
                <w:szCs w:val="18"/>
                <w:lang w:val="fr-CA"/>
              </w:rPr>
            </w:pPr>
          </w:p>
          <w:p w14:paraId="6DB1215F" w14:textId="77777777" w:rsidR="00F26F1D" w:rsidRPr="00B47872" w:rsidRDefault="00F26F1D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Lucida Grande"/>
                <w:bCs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bCs/>
                <w:sz w:val="18"/>
                <w:szCs w:val="18"/>
                <w:lang w:val="fr-CA"/>
              </w:rPr>
              <w:t>Maude Gauthi</w:t>
            </w:r>
            <w:bookmarkStart w:id="0" w:name="_GoBack"/>
            <w:bookmarkEnd w:id="0"/>
            <w:r w:rsidRPr="00B47872">
              <w:rPr>
                <w:rFonts w:ascii="Calibri" w:hAnsi="Calibri" w:cs="Lucida Grande"/>
                <w:bCs/>
                <w:sz w:val="18"/>
                <w:szCs w:val="18"/>
                <w:lang w:val="fr-CA"/>
              </w:rPr>
              <w:t>er</w:t>
            </w:r>
          </w:p>
          <w:p w14:paraId="3F5A25C9" w14:textId="77777777" w:rsidR="00F26F1D" w:rsidRPr="00B47872" w:rsidRDefault="00F26F1D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Lucida Grande"/>
                <w:bCs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bCs/>
                <w:sz w:val="18"/>
                <w:szCs w:val="18"/>
                <w:lang w:val="fr-CA"/>
              </w:rPr>
              <w:t>PROJET CARAVELLE</w:t>
            </w:r>
          </w:p>
          <w:p w14:paraId="006855A2" w14:textId="77777777" w:rsidR="00F26F1D" w:rsidRDefault="00F26F1D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Lucida Grande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Lucida Grande"/>
                <w:bCs/>
                <w:sz w:val="18"/>
                <w:szCs w:val="18"/>
                <w:lang w:val="en-US"/>
              </w:rPr>
              <w:t>514-463-6461</w:t>
            </w:r>
          </w:p>
          <w:p w14:paraId="3DA9D183" w14:textId="77777777" w:rsidR="00F26F1D" w:rsidRPr="00827862" w:rsidRDefault="00F26F1D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827862">
              <w:rPr>
                <w:rFonts w:ascii="Calibri" w:hAnsi="Calibri" w:cs="Lucida Grande"/>
                <w:b/>
                <w:bCs/>
                <w:sz w:val="18"/>
                <w:szCs w:val="18"/>
                <w:lang w:val="en-US"/>
              </w:rPr>
              <w:t>maude@projetcaravelle.com</w:t>
            </w:r>
          </w:p>
        </w:tc>
        <w:tc>
          <w:tcPr>
            <w:tcW w:w="2913" w:type="dxa"/>
            <w:shd w:val="clear" w:color="auto" w:fill="auto"/>
          </w:tcPr>
          <w:p w14:paraId="36D76822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b/>
                <w:bCs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b/>
                <w:bCs/>
                <w:sz w:val="18"/>
                <w:szCs w:val="18"/>
                <w:lang w:val="fr-CA"/>
              </w:rPr>
              <w:t xml:space="preserve">PISTAGE RADIO </w:t>
            </w:r>
          </w:p>
          <w:p w14:paraId="00C2A48A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Jean-François Blanchet</w:t>
            </w:r>
          </w:p>
          <w:p w14:paraId="462F00D9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TORPILLE</w:t>
            </w:r>
          </w:p>
          <w:p w14:paraId="14405FF3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450-787-3141</w:t>
            </w:r>
          </w:p>
          <w:p w14:paraId="04ADA76D" w14:textId="77777777" w:rsidR="00F26F1D" w:rsidRPr="00B47872" w:rsidRDefault="00A976E7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hyperlink r:id="rId7" w:history="1">
              <w:r w:rsidR="00F26F1D" w:rsidRPr="00B47872">
                <w:rPr>
                  <w:rFonts w:ascii="Calibri" w:hAnsi="Calibri" w:cs="Lucida Grande"/>
                  <w:b/>
                  <w:bCs/>
                  <w:sz w:val="18"/>
                  <w:szCs w:val="18"/>
                  <w:lang w:val="fr-CA"/>
                </w:rPr>
                <w:t>jf@torpille.ca</w:t>
              </w:r>
            </w:hyperlink>
          </w:p>
          <w:p w14:paraId="14FCB247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</w:p>
          <w:p w14:paraId="3D5011AE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Marjolaine Morasse</w:t>
            </w:r>
          </w:p>
          <w:p w14:paraId="43C3096A" w14:textId="77777777" w:rsidR="00F26F1D" w:rsidRPr="00B47872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fr-CA"/>
              </w:rPr>
            </w:pPr>
            <w:r w:rsidRPr="00B47872">
              <w:rPr>
                <w:rFonts w:ascii="Calibri" w:hAnsi="Calibri" w:cs="Lucida Grande"/>
                <w:sz w:val="18"/>
                <w:szCs w:val="18"/>
                <w:lang w:val="fr-CA"/>
              </w:rPr>
              <w:t>TORPILLE</w:t>
            </w:r>
          </w:p>
          <w:p w14:paraId="2C4D131B" w14:textId="77777777" w:rsidR="00F26F1D" w:rsidRPr="005F1B31" w:rsidRDefault="00F26F1D" w:rsidP="00F26F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alibri" w:hAnsi="Calibri" w:cs="Lucida Grande"/>
                <w:sz w:val="18"/>
                <w:szCs w:val="18"/>
                <w:lang w:val="en-US"/>
              </w:rPr>
            </w:pPr>
            <w:r w:rsidRPr="005F1B31">
              <w:rPr>
                <w:rFonts w:ascii="Calibri" w:hAnsi="Calibri" w:cs="Lucida Grande"/>
                <w:sz w:val="18"/>
                <w:szCs w:val="18"/>
                <w:lang w:val="en-US"/>
              </w:rPr>
              <w:t>514-528-5674</w:t>
            </w:r>
          </w:p>
          <w:p w14:paraId="23E2C65B" w14:textId="77777777" w:rsidR="00F26F1D" w:rsidRPr="005F1B31" w:rsidRDefault="00A976E7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Lucida Grande"/>
                <w:b/>
                <w:bCs/>
                <w:sz w:val="18"/>
                <w:szCs w:val="18"/>
                <w:lang w:val="en-US"/>
              </w:rPr>
            </w:pPr>
            <w:hyperlink r:id="rId8" w:history="1">
              <w:r w:rsidR="00F26F1D" w:rsidRPr="005F1B31">
                <w:rPr>
                  <w:rFonts w:ascii="Calibri" w:hAnsi="Calibri" w:cs="Lucida Grande"/>
                  <w:b/>
                  <w:bCs/>
                  <w:sz w:val="18"/>
                  <w:szCs w:val="18"/>
                  <w:lang w:val="en-US"/>
                </w:rPr>
                <w:t>info@torpille.ca</w:t>
              </w:r>
            </w:hyperlink>
          </w:p>
          <w:p w14:paraId="4DE058D7" w14:textId="77777777" w:rsidR="00F26F1D" w:rsidRPr="005F1B31" w:rsidRDefault="00F26F1D" w:rsidP="00F26F1D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14:paraId="54BB3078" w14:textId="721832CB" w:rsidR="00D37F22" w:rsidRPr="00A32817" w:rsidRDefault="00D37F22" w:rsidP="00A32817">
      <w:pPr>
        <w:jc w:val="both"/>
        <w:rPr>
          <w:rFonts w:asciiTheme="majorHAnsi" w:hAnsiTheme="majorHAnsi"/>
          <w:sz w:val="22"/>
          <w:szCs w:val="22"/>
        </w:rPr>
      </w:pPr>
    </w:p>
    <w:p w14:paraId="2C3F43F0" w14:textId="75C44B52" w:rsidR="00D37F22" w:rsidRPr="00A32817" w:rsidRDefault="00F26F1D" w:rsidP="00A3281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fr-CA" w:eastAsia="fr-CA"/>
        </w:rPr>
        <w:drawing>
          <wp:inline distT="0" distB="0" distL="0" distR="0" wp14:anchorId="736161F1" wp14:editId="74C2F1D4">
            <wp:extent cx="5475605" cy="510540"/>
            <wp:effectExtent l="0" t="0" r="10795" b="0"/>
            <wp:docPr id="1" name="Picture 1" descr="Macintosh HD:Users:niri:Desktop:COYOTE:VISUEL_COYOTE:bande logos pour commpress:logos_suite_com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ri:Desktop:COYOTE:VISUEL_COYOTE:bande logos pour commpress:logos_suite_commpr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F22" w:rsidRPr="00A32817" w:rsidSect="00B47872"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22"/>
    <w:rsid w:val="000E3FCE"/>
    <w:rsid w:val="003310BA"/>
    <w:rsid w:val="004650B8"/>
    <w:rsid w:val="00503C3E"/>
    <w:rsid w:val="00615056"/>
    <w:rsid w:val="007925E0"/>
    <w:rsid w:val="008A0C29"/>
    <w:rsid w:val="00A05372"/>
    <w:rsid w:val="00A32817"/>
    <w:rsid w:val="00A34B25"/>
    <w:rsid w:val="00A707F0"/>
    <w:rsid w:val="00A84FF1"/>
    <w:rsid w:val="00A976E7"/>
    <w:rsid w:val="00AD0A74"/>
    <w:rsid w:val="00B47872"/>
    <w:rsid w:val="00B53FAB"/>
    <w:rsid w:val="00B8411A"/>
    <w:rsid w:val="00BD6BD5"/>
    <w:rsid w:val="00C04EA2"/>
    <w:rsid w:val="00C671CE"/>
    <w:rsid w:val="00CA713C"/>
    <w:rsid w:val="00CB07CC"/>
    <w:rsid w:val="00D079A3"/>
    <w:rsid w:val="00D37F22"/>
    <w:rsid w:val="00DE7E66"/>
    <w:rsid w:val="00F26F1D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AD3F0"/>
  <w14:defaultImageDpi w14:val="300"/>
  <w15:docId w15:val="{709E7161-16D2-4DAC-A277-45D81E0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07F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C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C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6F1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59"/>
    <w:rsid w:val="00F2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rpille.ca?subject=COYOTE%20RECO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f@torpille.ca?subject=COYOTE%20RECO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@projetcaravelle.com?subject=COYOTE%20RECORD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yoterecords.ca?subject=COYOTE%20RECORD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ci.radio-canada.ca/tele/gala-adisq/2015/vote/interpretes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Gauthier</dc:creator>
  <cp:keywords/>
  <dc:description/>
  <cp:lastModifiedBy>Marjolaine</cp:lastModifiedBy>
  <cp:revision>7</cp:revision>
  <dcterms:created xsi:type="dcterms:W3CDTF">2015-09-29T21:43:00Z</dcterms:created>
  <dcterms:modified xsi:type="dcterms:W3CDTF">2015-10-15T13:27:00Z</dcterms:modified>
</cp:coreProperties>
</file>