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36"/>
          <w:szCs w:val="36"/>
          <w:rtl w:val="0"/>
        </w:rPr>
        <w:t xml:space="preserve"> </w:t>
      </w:r>
      <w:r w:rsidDel="00000000" w:rsidR="00000000" w:rsidRPr="00000000">
        <w:rPr>
          <w:rtl w:val="0"/>
        </w:rPr>
        <w:t xml:space="preserve"> </w:t>
      </w:r>
      <w:r w:rsidDel="00000000" w:rsidR="00000000" w:rsidRPr="00000000">
        <w:rPr>
          <w:b w:val="1"/>
          <w:sz w:val="36"/>
          <w:szCs w:val="36"/>
        </w:rPr>
        <w:drawing>
          <wp:inline distB="114300" distT="114300" distL="114300" distR="114300">
            <wp:extent cx="2324100" cy="721562"/>
            <wp:effectExtent b="0" l="0" r="0" t="0"/>
            <wp:docPr descr="Capture d’écran 2016-08-09 à 16.10.58.png" id="1" name="image1.png"/>
            <a:graphic>
              <a:graphicData uri="http://schemas.openxmlformats.org/drawingml/2006/picture">
                <pic:pic>
                  <pic:nvPicPr>
                    <pic:cNvPr descr="Capture d’écran 2016-08-09 à 16.10.58.png" id="0" name="image1.png"/>
                    <pic:cNvPicPr preferRelativeResize="0"/>
                  </pic:nvPicPr>
                  <pic:blipFill>
                    <a:blip r:embed="rId6"/>
                    <a:srcRect b="0" l="0" r="0" t="0"/>
                    <a:stretch>
                      <a:fillRect/>
                    </a:stretch>
                  </pic:blipFill>
                  <pic:spPr>
                    <a:xfrm>
                      <a:off x="0" y="0"/>
                      <a:ext cx="2324100" cy="7215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KLÔ PELGAG DÉVOILE UN TROISIÈME EXTRAIT</w:t>
        <w:br w:type="textWrapping"/>
        <w:t xml:space="preserve">« </w:t>
      </w:r>
      <w:hyperlink r:id="rId7">
        <w:r w:rsidDel="00000000" w:rsidR="00000000" w:rsidRPr="00000000">
          <w:rPr>
            <w:b w:val="1"/>
            <w:color w:val="1155cc"/>
            <w:sz w:val="36"/>
            <w:szCs w:val="36"/>
            <w:u w:val="single"/>
            <w:rtl w:val="0"/>
          </w:rPr>
          <w:t xml:space="preserve">UMAMI</w:t>
        </w:r>
      </w:hyperlink>
      <w:r w:rsidDel="00000000" w:rsidR="00000000" w:rsidRPr="00000000">
        <w:rPr>
          <w:b w:val="1"/>
          <w:sz w:val="36"/>
          <w:szCs w:val="36"/>
          <w:rtl w:val="0"/>
        </w:rPr>
        <w:t xml:space="preserve"> »</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b w:val="1"/>
          <w:sz w:val="36"/>
          <w:szCs w:val="36"/>
        </w:rPr>
        <w:drawing>
          <wp:inline distB="114300" distT="114300" distL="114300" distR="114300">
            <wp:extent cx="5629275" cy="578167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29275" cy="57816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rtl w:val="0"/>
        </w:rPr>
      </w:r>
    </w:p>
    <w:p w:rsidR="00000000" w:rsidDel="00000000" w:rsidP="00000000" w:rsidRDefault="00000000" w:rsidRPr="00000000" w14:paraId="00000007">
      <w:pPr>
        <w:jc w:val="center"/>
        <w:rPr>
          <w:sz w:val="16"/>
          <w:szCs w:val="16"/>
        </w:rPr>
      </w:pPr>
      <w:r w:rsidDel="00000000" w:rsidR="00000000" w:rsidRPr="00000000">
        <w:rPr>
          <w:sz w:val="16"/>
          <w:szCs w:val="16"/>
          <w:rtl w:val="0"/>
        </w:rPr>
        <w:t xml:space="preserve">Crédit photo : Benoît Paillé</w:t>
      </w:r>
    </w:p>
    <w:p w:rsidR="00000000" w:rsidDel="00000000" w:rsidP="00000000" w:rsidRDefault="00000000" w:rsidRPr="00000000" w14:paraId="00000008">
      <w:pPr>
        <w:jc w:val="center"/>
        <w:rPr>
          <w:sz w:val="16"/>
          <w:szCs w:val="1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36"/>
          <w:szCs w:val="36"/>
          <w:rtl w:val="0"/>
        </w:rPr>
        <w:t xml:space="preserve">EN PRIMEUR VIA LA PRESSE+</w:t>
        <w:br w:type="textWrapping"/>
      </w:r>
      <w:r w:rsidDel="00000000" w:rsidR="00000000" w:rsidRPr="00000000">
        <w:rPr>
          <w:rtl w:val="0"/>
        </w:rPr>
      </w:r>
    </w:p>
    <w:p w:rsidR="00000000" w:rsidDel="00000000" w:rsidP="00000000" w:rsidRDefault="00000000" w:rsidRPr="00000000" w14:paraId="0000000A">
      <w:pPr>
        <w:jc w:val="center"/>
        <w:rPr>
          <w:b w:val="1"/>
          <w:sz w:val="36"/>
          <w:szCs w:val="36"/>
        </w:rPr>
      </w:pPr>
      <w:r w:rsidDel="00000000" w:rsidR="00000000" w:rsidRPr="00000000">
        <w:rPr>
          <w:b w:val="1"/>
          <w:i w:val="1"/>
          <w:sz w:val="36"/>
          <w:szCs w:val="36"/>
          <w:rtl w:val="0"/>
        </w:rPr>
        <w:t xml:space="preserve">NOTRE-DAME-DES-SEPT-DOULEURS</w:t>
      </w:r>
      <w:r w:rsidDel="00000000" w:rsidR="00000000" w:rsidRPr="00000000">
        <w:rPr>
          <w:b w:val="1"/>
          <w:sz w:val="36"/>
          <w:szCs w:val="36"/>
          <w:rtl w:val="0"/>
        </w:rPr>
        <w:t xml:space="preserve"> DISPONIBLE LE 26 JUIN PROCHAIN VIA SECRET CITY RECORDS</w:t>
      </w:r>
    </w:p>
    <w:p w:rsidR="00000000" w:rsidDel="00000000" w:rsidP="00000000" w:rsidRDefault="00000000" w:rsidRPr="00000000" w14:paraId="0000000B">
      <w:pPr>
        <w:jc w:val="both"/>
        <w:rPr>
          <w:b w:val="1"/>
          <w:sz w:val="36"/>
          <w:szCs w:val="36"/>
        </w:rPr>
      </w:pPr>
      <w:r w:rsidDel="00000000" w:rsidR="00000000" w:rsidRPr="00000000">
        <w:rPr>
          <w:rtl w:val="0"/>
        </w:rPr>
      </w:r>
    </w:p>
    <w:p w:rsidR="00000000" w:rsidDel="00000000" w:rsidP="00000000" w:rsidRDefault="00000000" w:rsidRPr="00000000" w14:paraId="0000000C">
      <w:pPr>
        <w:jc w:val="both"/>
        <w:rPr>
          <w:i w:val="1"/>
        </w:rPr>
      </w:pPr>
      <w:r w:rsidDel="00000000" w:rsidR="00000000" w:rsidRPr="00000000">
        <w:rPr>
          <w:highlight w:val="white"/>
          <w:rtl w:val="0"/>
        </w:rPr>
        <w:t xml:space="preserve">Après avoir repoussé la date de sortie de son nouvel album, </w:t>
      </w:r>
      <w:hyperlink r:id="rId9">
        <w:r w:rsidDel="00000000" w:rsidR="00000000" w:rsidRPr="00000000">
          <w:rPr>
            <w:b w:val="1"/>
            <w:i w:val="1"/>
            <w:color w:val="1155cc"/>
            <w:highlight w:val="white"/>
            <w:u w:val="single"/>
            <w:rtl w:val="0"/>
          </w:rPr>
          <w:t xml:space="preserve">Notre-Dame-des-Sept-Douleurs</w:t>
        </w:r>
      </w:hyperlink>
      <w:r w:rsidDel="00000000" w:rsidR="00000000" w:rsidRPr="00000000">
        <w:rPr>
          <w:b w:val="1"/>
          <w:i w:val="1"/>
          <w:highlight w:val="white"/>
          <w:rtl w:val="0"/>
        </w:rPr>
        <w:t xml:space="preserve">,</w:t>
      </w:r>
      <w:r w:rsidDel="00000000" w:rsidR="00000000" w:rsidRPr="00000000">
        <w:rPr>
          <w:highlight w:val="white"/>
          <w:rtl w:val="0"/>
        </w:rPr>
        <w:t xml:space="preserve"> au 26 juin prochain, </w:t>
      </w:r>
      <w:r w:rsidDel="00000000" w:rsidR="00000000" w:rsidRPr="00000000">
        <w:rPr>
          <w:b w:val="1"/>
          <w:highlight w:val="white"/>
          <w:rtl w:val="0"/>
        </w:rPr>
        <w:t xml:space="preserve">Klô Pelgag</w:t>
      </w:r>
      <w:r w:rsidDel="00000000" w:rsidR="00000000" w:rsidRPr="00000000">
        <w:rPr>
          <w:highlight w:val="white"/>
          <w:rtl w:val="0"/>
        </w:rPr>
        <w:t xml:space="preserve"> dévoile aujourd’hui un troisième extrait, « </w:t>
      </w:r>
      <w:hyperlink r:id="rId10">
        <w:r w:rsidDel="00000000" w:rsidR="00000000" w:rsidRPr="00000000">
          <w:rPr>
            <w:b w:val="1"/>
            <w:color w:val="1155cc"/>
            <w:highlight w:val="white"/>
            <w:u w:val="single"/>
            <w:rtl w:val="0"/>
          </w:rPr>
          <w:t xml:space="preserve">Umami</w:t>
        </w:r>
      </w:hyperlink>
      <w:r w:rsidDel="00000000" w:rsidR="00000000" w:rsidRPr="00000000">
        <w:rPr>
          <w:b w:val="1"/>
          <w:highlight w:val="white"/>
          <w:rtl w:val="0"/>
        </w:rPr>
        <w:t xml:space="preserve"> </w:t>
      </w:r>
      <w:r w:rsidDel="00000000" w:rsidR="00000000" w:rsidRPr="00000000">
        <w:rPr>
          <w:highlight w:val="white"/>
          <w:rtl w:val="0"/>
        </w:rPr>
        <w:t xml:space="preserve">»</w:t>
      </w:r>
      <w:r w:rsidDel="00000000" w:rsidR="00000000" w:rsidRPr="00000000">
        <w:rPr>
          <w:highlight w:val="white"/>
          <w:rtl w:val="0"/>
        </w:rPr>
        <w:t xml:space="preserve">, une pièce entraînante faisant écho à une oeuvre littéraire de renom. </w:t>
      </w:r>
      <w:r w:rsidDel="00000000" w:rsidR="00000000" w:rsidRPr="00000000">
        <w:rPr>
          <w:rtl w:val="0"/>
        </w:rPr>
        <w:t xml:space="preserve">Klô nous partage son inspiration : « </w:t>
      </w:r>
      <w:r w:rsidDel="00000000" w:rsidR="00000000" w:rsidRPr="00000000">
        <w:rPr>
          <w:i w:val="1"/>
          <w:highlight w:val="white"/>
          <w:rtl w:val="0"/>
        </w:rPr>
        <w:t xml:space="preserve">j'ai écrit “Umami” peu après avoir relu “Le vieil homme et la mer” d'Ernest Hemingway. Il me semblait être ce vieil homme qui partait au centre de lui-même, pour je ne sais combien de temps. Je voulais revenir avec des réponses. Je savais que la vie avait le potentiel d'être plus grande que ce qu'on nous propose d'elle. » </w:t>
      </w:r>
      <w:r w:rsidDel="00000000" w:rsidR="00000000" w:rsidRPr="00000000">
        <w:rPr>
          <w:rtl w:val="0"/>
        </w:rPr>
      </w:r>
    </w:p>
    <w:p w:rsidR="00000000" w:rsidDel="00000000" w:rsidP="00000000" w:rsidRDefault="00000000" w:rsidRPr="00000000" w14:paraId="0000000D">
      <w:pPr>
        <w:jc w:val="both"/>
        <w:rPr>
          <w:highlight w:val="white"/>
        </w:rPr>
      </w:pPr>
      <w:r w:rsidDel="00000000" w:rsidR="00000000" w:rsidRPr="00000000">
        <w:rPr>
          <w:rtl w:val="0"/>
        </w:rPr>
      </w:r>
    </w:p>
    <w:p w:rsidR="00000000" w:rsidDel="00000000" w:rsidP="00000000" w:rsidRDefault="00000000" w:rsidRPr="00000000" w14:paraId="0000000E">
      <w:pPr>
        <w:jc w:val="both"/>
        <w:rPr/>
      </w:pPr>
      <w:hyperlink r:id="rId11">
        <w:r w:rsidDel="00000000" w:rsidR="00000000" w:rsidRPr="00000000">
          <w:rPr>
            <w:color w:val="1155cc"/>
            <w:u w:val="single"/>
            <w:rtl w:val="0"/>
          </w:rPr>
          <w:t xml:space="preserve">Chantez « Umami » en suivant les paroles grâce au vidéo mis en ligne ici.</w:t>
        </w:r>
      </w:hyperlink>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highlight w:val="white"/>
          <w:rtl w:val="0"/>
        </w:rPr>
        <w:t xml:space="preserve">La nouvelle chanson fait suite aux deux premiers extraits encensés par la critique : « </w:t>
      </w:r>
      <w:hyperlink r:id="rId12">
        <w:r w:rsidDel="00000000" w:rsidR="00000000" w:rsidRPr="00000000">
          <w:rPr>
            <w:b w:val="1"/>
            <w:color w:val="1155cc"/>
            <w:highlight w:val="white"/>
            <w:u w:val="single"/>
            <w:rtl w:val="0"/>
          </w:rPr>
          <w:t xml:space="preserve">Rémora</w:t>
        </w:r>
      </w:hyperlink>
      <w:r w:rsidDel="00000000" w:rsidR="00000000" w:rsidRPr="00000000">
        <w:rPr>
          <w:highlight w:val="white"/>
          <w:rtl w:val="0"/>
        </w:rPr>
        <w:t xml:space="preserve"> » « </w:t>
      </w:r>
      <w:r w:rsidDel="00000000" w:rsidR="00000000" w:rsidRPr="00000000">
        <w:rPr>
          <w:i w:val="1"/>
          <w:highlight w:val="white"/>
          <w:rtl w:val="0"/>
        </w:rPr>
        <w:t xml:space="preserve">pièce substantielle aux paroles poétiques</w:t>
      </w:r>
      <w:r w:rsidDel="00000000" w:rsidR="00000000" w:rsidRPr="00000000">
        <w:rPr>
          <w:highlight w:val="white"/>
          <w:rtl w:val="0"/>
        </w:rPr>
        <w:t xml:space="preserve"> [...] </w:t>
      </w:r>
      <w:r w:rsidDel="00000000" w:rsidR="00000000" w:rsidRPr="00000000">
        <w:rPr>
          <w:i w:val="1"/>
          <w:highlight w:val="white"/>
          <w:rtl w:val="0"/>
        </w:rPr>
        <w:t xml:space="preserve">qui laisse présager un album tout aussi original que ses précédents et augmente d’un cran les attentes</w:t>
      </w:r>
      <w:r w:rsidDel="00000000" w:rsidR="00000000" w:rsidRPr="00000000">
        <w:rPr>
          <w:highlight w:val="white"/>
          <w:rtl w:val="0"/>
        </w:rPr>
        <w:t xml:space="preserve"> » (PANM360) ainsi que « </w:t>
      </w:r>
      <w:hyperlink r:id="rId13">
        <w:r w:rsidDel="00000000" w:rsidR="00000000" w:rsidRPr="00000000">
          <w:rPr>
            <w:b w:val="1"/>
            <w:color w:val="1155cc"/>
            <w:highlight w:val="white"/>
            <w:u w:val="single"/>
            <w:rtl w:val="0"/>
          </w:rPr>
          <w:t xml:space="preserve">J’aurai les cheveux longs</w:t>
        </w:r>
      </w:hyperlink>
      <w:r w:rsidDel="00000000" w:rsidR="00000000" w:rsidRPr="00000000">
        <w:rPr>
          <w:i w:val="1"/>
          <w:highlight w:val="white"/>
          <w:rtl w:val="0"/>
        </w:rPr>
        <w:t xml:space="preserve"> </w:t>
      </w:r>
      <w:r w:rsidDel="00000000" w:rsidR="00000000" w:rsidRPr="00000000">
        <w:rPr>
          <w:highlight w:val="white"/>
          <w:rtl w:val="0"/>
        </w:rPr>
        <w:t xml:space="preserve">»</w:t>
      </w:r>
      <w:r w:rsidDel="00000000" w:rsidR="00000000" w:rsidRPr="00000000">
        <w:rPr>
          <w:i w:val="1"/>
          <w:highlight w:val="white"/>
          <w:rtl w:val="0"/>
        </w:rPr>
        <w:t xml:space="preserve">,</w:t>
      </w:r>
      <w:r w:rsidDel="00000000" w:rsidR="00000000" w:rsidRPr="00000000">
        <w:rPr>
          <w:highlight w:val="white"/>
          <w:rtl w:val="0"/>
        </w:rPr>
        <w:t xml:space="preserve"> une chanson «</w:t>
      </w:r>
      <w:r w:rsidDel="00000000" w:rsidR="00000000" w:rsidRPr="00000000">
        <w:rPr>
          <w:i w:val="1"/>
          <w:highlight w:val="white"/>
          <w:rtl w:val="0"/>
        </w:rPr>
        <w:t xml:space="preserve"> intime et touchante » </w:t>
      </w:r>
      <w:r w:rsidDel="00000000" w:rsidR="00000000" w:rsidRPr="00000000">
        <w:rPr>
          <w:highlight w:val="white"/>
          <w:rtl w:val="0"/>
        </w:rPr>
        <w:t xml:space="preserve">parmi les pièces marquantes du mois de mars selon Le Canal Auditif.</w:t>
      </w:r>
      <w:r w:rsidDel="00000000" w:rsidR="00000000" w:rsidRPr="00000000">
        <w:rPr>
          <w:rtl w:val="0"/>
        </w:rPr>
      </w:r>
    </w:p>
    <w:p w:rsidR="00000000" w:rsidDel="00000000" w:rsidP="00000000" w:rsidRDefault="00000000" w:rsidRPr="00000000" w14:paraId="00000011">
      <w:pPr>
        <w:jc w:val="both"/>
        <w:rPr>
          <w:highlight w:val="white"/>
        </w:rPr>
      </w:pPr>
      <w:r w:rsidDel="00000000" w:rsidR="00000000" w:rsidRPr="00000000">
        <w:rPr>
          <w:rtl w:val="0"/>
        </w:rPr>
      </w:r>
    </w:p>
    <w:p w:rsidR="00000000" w:rsidDel="00000000" w:rsidP="00000000" w:rsidRDefault="00000000" w:rsidRPr="00000000" w14:paraId="00000012">
      <w:pPr>
        <w:rPr>
          <w:highlight w:val="white"/>
        </w:rPr>
      </w:pPr>
      <w:hyperlink r:id="rId14">
        <w:r w:rsidDel="00000000" w:rsidR="00000000" w:rsidRPr="00000000">
          <w:rPr>
            <w:color w:val="1155cc"/>
            <w:u w:val="single"/>
            <w:rtl w:val="0"/>
          </w:rPr>
          <w:t xml:space="preserve">Regardez le documentaire sur Notre-Dame-des-Sept-Douleurs en cliquant ici.</w:t>
        </w:r>
      </w:hyperlink>
      <w:r w:rsidDel="00000000" w:rsidR="00000000" w:rsidRPr="00000000">
        <w:rPr>
          <w:rtl w:val="0"/>
        </w:rPr>
      </w:r>
    </w:p>
    <w:p w:rsidR="00000000" w:rsidDel="00000000" w:rsidP="00000000" w:rsidRDefault="00000000" w:rsidRPr="00000000" w14:paraId="00000013">
      <w:pPr>
        <w:rPr>
          <w:highlight w:val="white"/>
        </w:rPr>
      </w:pPr>
      <w:r w:rsidDel="00000000" w:rsidR="00000000" w:rsidRPr="00000000">
        <w:rPr>
          <w:rtl w:val="0"/>
        </w:rPr>
      </w:r>
    </w:p>
    <w:p w:rsidR="00000000" w:rsidDel="00000000" w:rsidP="00000000" w:rsidRDefault="00000000" w:rsidRPr="00000000" w14:paraId="00000014">
      <w:pPr>
        <w:rPr/>
      </w:pPr>
      <w:hyperlink r:id="rId15">
        <w:r w:rsidDel="00000000" w:rsidR="00000000" w:rsidRPr="00000000">
          <w:rPr>
            <w:color w:val="1155cc"/>
            <w:u w:val="single"/>
            <w:rtl w:val="0"/>
          </w:rPr>
          <w:t xml:space="preserve">Précommandez et sauvegardez </w:t>
        </w:r>
      </w:hyperlink>
      <w:hyperlink r:id="rId16">
        <w:r w:rsidDel="00000000" w:rsidR="00000000" w:rsidRPr="00000000">
          <w:rPr>
            <w:i w:val="1"/>
            <w:color w:val="1155cc"/>
            <w:u w:val="single"/>
            <w:rtl w:val="0"/>
          </w:rPr>
          <w:t xml:space="preserve">Notre-Dame-des-Sept-Douleurs</w:t>
        </w:r>
      </w:hyperlink>
      <w:hyperlink r:id="rId17">
        <w:r w:rsidDel="00000000" w:rsidR="00000000" w:rsidRPr="00000000">
          <w:rPr>
            <w:color w:val="1155cc"/>
            <w:u w:val="single"/>
            <w:rtl w:val="0"/>
          </w:rPr>
          <w:t xml:space="preserve"> dans votre bibliothèque musicale.</w:t>
        </w:r>
      </w:hyperlink>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spacing w:after="140" w:lineRule="auto"/>
        <w:jc w:val="both"/>
        <w:rPr>
          <w:i w:val="1"/>
        </w:rPr>
      </w:pPr>
      <w:r w:rsidDel="00000000" w:rsidR="00000000" w:rsidRPr="00000000">
        <w:rPr>
          <w:rtl w:val="0"/>
        </w:rPr>
        <w:t xml:space="preserve">Klô nous raconte la genèse du nouvel album : « </w:t>
      </w:r>
      <w:r w:rsidDel="00000000" w:rsidR="00000000" w:rsidRPr="00000000">
        <w:rPr>
          <w:i w:val="1"/>
          <w:rtl w:val="0"/>
        </w:rPr>
        <w:t xml:space="preserve">Notre-Dame-des-Sept-Douleurs, c’est un endroit qui existe géographiquement, mais c’est aussi un endroit qui existe dans ma tête. Lorsque j’étais enfant, nous croisions la pancarte du village lors de nos trajets entre Sainte-Anne-des-Monts et Rivière-Ouelle. Ce nom me terrifiait. J’imaginais un village mourant aux maisons suppliantes, aux rues désertes et aux chaises grinçantes berçant encore le souvenir des déserteurs.</w:t>
      </w:r>
    </w:p>
    <w:p w:rsidR="00000000" w:rsidDel="00000000" w:rsidP="00000000" w:rsidRDefault="00000000" w:rsidRPr="00000000" w14:paraId="00000017">
      <w:pPr>
        <w:spacing w:after="140" w:lineRule="auto"/>
        <w:jc w:val="both"/>
        <w:rPr>
          <w:u w:val="single"/>
        </w:rPr>
      </w:pPr>
      <w:r w:rsidDel="00000000" w:rsidR="00000000" w:rsidRPr="00000000">
        <w:rPr>
          <w:i w:val="1"/>
          <w:rtl w:val="0"/>
        </w:rPr>
        <w:t xml:space="preserve">Et voici qu’au lendemain de plusieurs années de surmenage, je me suis retrouvée exactement à cet endroit. Au centre de toutes mes angoisses, à ne plus savoir qui j’étais, à encaisser les coups et à me détester plus que quiconque. J’habitais désormais cet îlot que j’avais moi-même construit, imaginé. Puis en août 2019, alors que je commençais à reprendre le dessus sur moi-même, je me suis décidée à aller visiter Notre-Dame-des-Sept-Douleurs, le village. J’ai pris le traversier et je suis arrivée dans un lieu idyllique. Un village aux chemins de terre ne comptant pas plus de 35 personnes et dont l’âme n’a pas été pervertie ni dénaturée par l’humain. Le village que je m’étais imaginé enfant, je l’ai traversé lentement et je souhaite ne jamais y retourner. Maintenant, j’irai dans le vrai Notre-Dame-des-Sept-Douleurs, celui où je mange du poisson qui sent le fleuve et dont la couleur me mystifie.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Klô Pelgag est une autrice-compositrice-interprète de renom qui partage avec le public son univers toujours éclaté et résolument intègre. Après un EP indépendant, elle présente son premier long jeu, </w:t>
      </w:r>
      <w:r w:rsidDel="00000000" w:rsidR="00000000" w:rsidRPr="00000000">
        <w:rPr>
          <w:i w:val="1"/>
          <w:rtl w:val="0"/>
        </w:rPr>
        <w:t xml:space="preserve">L’alchimie des monstres </w:t>
      </w:r>
      <w:r w:rsidDel="00000000" w:rsidR="00000000" w:rsidRPr="00000000">
        <w:rPr>
          <w:rtl w:val="0"/>
        </w:rPr>
        <w:t xml:space="preserve">en 2013 et rafle plusieurs prix, notamment celui de la </w:t>
      </w:r>
      <w:r w:rsidDel="00000000" w:rsidR="00000000" w:rsidRPr="00000000">
        <w:rPr>
          <w:b w:val="1"/>
          <w:i w:val="1"/>
          <w:rtl w:val="0"/>
        </w:rPr>
        <w:t xml:space="preserve">Révélation de l’année</w:t>
      </w:r>
      <w:r w:rsidDel="00000000" w:rsidR="00000000" w:rsidRPr="00000000">
        <w:rPr>
          <w:highlight w:val="white"/>
          <w:rtl w:val="0"/>
        </w:rPr>
        <w:t xml:space="preserve"> au </w:t>
      </w:r>
      <w:r w:rsidDel="00000000" w:rsidR="00000000" w:rsidRPr="00000000">
        <w:rPr>
          <w:b w:val="1"/>
          <w:rtl w:val="0"/>
        </w:rPr>
        <w:t xml:space="preserve">Gala ADISQ </w:t>
      </w:r>
      <w:r w:rsidDel="00000000" w:rsidR="00000000" w:rsidRPr="00000000">
        <w:rPr>
          <w:rtl w:val="0"/>
        </w:rPr>
        <w:t xml:space="preserve">en</w:t>
      </w:r>
      <w:r w:rsidDel="00000000" w:rsidR="00000000" w:rsidRPr="00000000">
        <w:rPr>
          <w:b w:val="1"/>
          <w:rtl w:val="0"/>
        </w:rPr>
        <w:t xml:space="preserve"> </w:t>
      </w:r>
      <w:r w:rsidDel="00000000" w:rsidR="00000000" w:rsidRPr="00000000">
        <w:rPr>
          <w:highlight w:val="white"/>
          <w:rtl w:val="0"/>
        </w:rPr>
        <w:t xml:space="preserve">2014, le </w:t>
      </w:r>
      <w:r w:rsidDel="00000000" w:rsidR="00000000" w:rsidRPr="00000000">
        <w:rPr>
          <w:b w:val="1"/>
          <w:rtl w:val="0"/>
        </w:rPr>
        <w:t xml:space="preserve">Prix Barbara</w:t>
      </w:r>
      <w:r w:rsidDel="00000000" w:rsidR="00000000" w:rsidRPr="00000000">
        <w:rPr>
          <w:rtl w:val="0"/>
        </w:rPr>
        <w:t xml:space="preserve"> du ministère de la culture française</w:t>
      </w:r>
      <w:r w:rsidDel="00000000" w:rsidR="00000000" w:rsidRPr="00000000">
        <w:rPr>
          <w:highlight w:val="white"/>
          <w:rtl w:val="0"/>
        </w:rPr>
        <w:t xml:space="preserve">,</w:t>
      </w:r>
      <w:r w:rsidDel="00000000" w:rsidR="00000000" w:rsidRPr="00000000">
        <w:rPr>
          <w:b w:val="1"/>
          <w:highlight w:val="white"/>
          <w:rtl w:val="0"/>
        </w:rPr>
        <w:t xml:space="preserve"> l</w:t>
      </w:r>
      <w:r w:rsidDel="00000000" w:rsidR="00000000" w:rsidRPr="00000000">
        <w:rPr>
          <w:highlight w:val="white"/>
          <w:rtl w:val="0"/>
        </w:rPr>
        <w:t xml:space="preserve">e </w:t>
      </w:r>
      <w:r w:rsidDel="00000000" w:rsidR="00000000" w:rsidRPr="00000000">
        <w:rPr>
          <w:b w:val="1"/>
          <w:rtl w:val="0"/>
        </w:rPr>
        <w:t xml:space="preserve">Grand Prix de la Francophonie </w:t>
      </w:r>
      <w:r w:rsidDel="00000000" w:rsidR="00000000" w:rsidRPr="00000000">
        <w:rPr>
          <w:highlight w:val="white"/>
          <w:rtl w:val="0"/>
        </w:rPr>
        <w:t xml:space="preserve">de </w:t>
      </w:r>
      <w:r w:rsidDel="00000000" w:rsidR="00000000" w:rsidRPr="00000000">
        <w:rPr>
          <w:b w:val="1"/>
          <w:rtl w:val="0"/>
        </w:rPr>
        <w:t xml:space="preserve">l’Académie Charles Cros</w:t>
      </w:r>
      <w:r w:rsidDel="00000000" w:rsidR="00000000" w:rsidRPr="00000000">
        <w:rPr>
          <w:highlight w:val="white"/>
          <w:rtl w:val="0"/>
        </w:rPr>
        <w:t xml:space="preserve">, le </w:t>
      </w:r>
      <w:r w:rsidDel="00000000" w:rsidR="00000000" w:rsidRPr="00000000">
        <w:rPr>
          <w:b w:val="1"/>
          <w:rtl w:val="0"/>
        </w:rPr>
        <w:t xml:space="preserve">Prix Miroir Célébration</w:t>
      </w:r>
      <w:r w:rsidDel="00000000" w:rsidR="00000000" w:rsidRPr="00000000">
        <w:rPr>
          <w:highlight w:val="white"/>
          <w:rtl w:val="0"/>
        </w:rPr>
        <w:t xml:space="preserve"> </w:t>
      </w:r>
      <w:r w:rsidDel="00000000" w:rsidR="00000000" w:rsidRPr="00000000">
        <w:rPr>
          <w:b w:val="1"/>
          <w:rtl w:val="0"/>
        </w:rPr>
        <w:t xml:space="preserve">de la langue française </w:t>
      </w:r>
      <w:r w:rsidDel="00000000" w:rsidR="00000000" w:rsidRPr="00000000">
        <w:rPr>
          <w:highlight w:val="white"/>
          <w:rtl w:val="0"/>
        </w:rPr>
        <w:t xml:space="preserve">au</w:t>
      </w:r>
      <w:r w:rsidDel="00000000" w:rsidR="00000000" w:rsidRPr="00000000">
        <w:rPr>
          <w:b w:val="1"/>
          <w:rtl w:val="0"/>
        </w:rPr>
        <w:t xml:space="preserve"> Festival d’été de Québec</w:t>
      </w:r>
      <w:r w:rsidDel="00000000" w:rsidR="00000000" w:rsidRPr="00000000">
        <w:rPr>
          <w:highlight w:val="white"/>
          <w:rtl w:val="0"/>
        </w:rPr>
        <w:t xml:space="preserve"> ainsi que le </w:t>
      </w:r>
      <w:r w:rsidDel="00000000" w:rsidR="00000000" w:rsidRPr="00000000">
        <w:rPr>
          <w:b w:val="1"/>
          <w:rtl w:val="0"/>
        </w:rPr>
        <w:t xml:space="preserve">Prix Rapsat-Lelièvre</w:t>
      </w:r>
      <w:r w:rsidDel="00000000" w:rsidR="00000000" w:rsidRPr="00000000">
        <w:rPr>
          <w:highlight w:val="white"/>
          <w:rtl w:val="0"/>
        </w:rPr>
        <w:t xml:space="preserve">. Elle sillonne les quatres coins de la francophonie pour présenter les pièces de cet album et donne plus de 200 concerts, du </w:t>
      </w:r>
      <w:r w:rsidDel="00000000" w:rsidR="00000000" w:rsidRPr="00000000">
        <w:rPr>
          <w:b w:val="1"/>
          <w:highlight w:val="white"/>
          <w:rtl w:val="0"/>
        </w:rPr>
        <w:t xml:space="preserve">Québec</w:t>
      </w:r>
      <w:r w:rsidDel="00000000" w:rsidR="00000000" w:rsidRPr="00000000">
        <w:rPr>
          <w:highlight w:val="white"/>
          <w:rtl w:val="0"/>
        </w:rPr>
        <w:t xml:space="preserve"> à la </w:t>
      </w:r>
      <w:r w:rsidDel="00000000" w:rsidR="00000000" w:rsidRPr="00000000">
        <w:rPr>
          <w:b w:val="1"/>
          <w:highlight w:val="white"/>
          <w:rtl w:val="0"/>
        </w:rPr>
        <w:t xml:space="preserve">Belgique</w:t>
      </w:r>
      <w:r w:rsidDel="00000000" w:rsidR="00000000" w:rsidRPr="00000000">
        <w:rPr>
          <w:highlight w:val="white"/>
          <w:rtl w:val="0"/>
        </w:rPr>
        <w:t xml:space="preserve">, de la </w:t>
      </w:r>
      <w:r w:rsidDel="00000000" w:rsidR="00000000" w:rsidRPr="00000000">
        <w:rPr>
          <w:b w:val="1"/>
          <w:highlight w:val="white"/>
          <w:rtl w:val="0"/>
        </w:rPr>
        <w:t xml:space="preserve">France</w:t>
      </w:r>
      <w:r w:rsidDel="00000000" w:rsidR="00000000" w:rsidRPr="00000000">
        <w:rPr>
          <w:highlight w:val="white"/>
          <w:rtl w:val="0"/>
        </w:rPr>
        <w:t xml:space="preserve"> à la </w:t>
      </w:r>
      <w:r w:rsidDel="00000000" w:rsidR="00000000" w:rsidRPr="00000000">
        <w:rPr>
          <w:b w:val="1"/>
          <w:highlight w:val="white"/>
          <w:rtl w:val="0"/>
        </w:rPr>
        <w:t xml:space="preserve">Suisse</w:t>
      </w:r>
      <w:r w:rsidDel="00000000" w:rsidR="00000000" w:rsidRPr="00000000">
        <w:rPr>
          <w:highlight w:val="white"/>
          <w:rtl w:val="0"/>
        </w:rPr>
        <w:t xml:space="preserve">. En 2016, son deuxième album </w:t>
      </w:r>
      <w:r w:rsidDel="00000000" w:rsidR="00000000" w:rsidRPr="00000000">
        <w:rPr>
          <w:i w:val="1"/>
          <w:highlight w:val="white"/>
          <w:rtl w:val="0"/>
        </w:rPr>
        <w:t xml:space="preserve">L’étoile thoracique </w:t>
      </w:r>
      <w:r w:rsidDel="00000000" w:rsidR="00000000" w:rsidRPr="00000000">
        <w:rPr>
          <w:highlight w:val="white"/>
          <w:rtl w:val="0"/>
        </w:rPr>
        <w:t xml:space="preserve">créé un véritable raz-de-marée au Québec. Elle remporte quatre Félix au gala de l’ADISQ 2017 incluant celui de l’</w:t>
      </w:r>
      <w:r w:rsidDel="00000000" w:rsidR="00000000" w:rsidRPr="00000000">
        <w:rPr>
          <w:b w:val="1"/>
          <w:i w:val="1"/>
          <w:highlight w:val="white"/>
          <w:rtl w:val="0"/>
        </w:rPr>
        <w:t xml:space="preserve">Album alternatif de l’année, Album de l’année – choix de la critique, Auteure-compositrice de l’année</w:t>
      </w:r>
      <w:r w:rsidDel="00000000" w:rsidR="00000000" w:rsidRPr="00000000">
        <w:rPr>
          <w:i w:val="1"/>
          <w:highlight w:val="white"/>
          <w:rtl w:val="0"/>
        </w:rPr>
        <w:t xml:space="preserve"> ainsi que </w:t>
      </w:r>
      <w:r w:rsidDel="00000000" w:rsidR="00000000" w:rsidRPr="00000000">
        <w:rPr>
          <w:b w:val="1"/>
          <w:i w:val="1"/>
          <w:highlight w:val="white"/>
          <w:rtl w:val="0"/>
        </w:rPr>
        <w:t xml:space="preserve">Réalisation de disque de l’année. </w:t>
      </w:r>
      <w:r w:rsidDel="00000000" w:rsidR="00000000" w:rsidRPr="00000000">
        <w:rPr>
          <w:highlight w:val="white"/>
          <w:rtl w:val="0"/>
        </w:rPr>
        <w:t xml:space="preserve">L’album se retrouve sur la longue liste du </w:t>
      </w:r>
      <w:r w:rsidDel="00000000" w:rsidR="00000000" w:rsidRPr="00000000">
        <w:rPr>
          <w:b w:val="1"/>
          <w:highlight w:val="white"/>
          <w:rtl w:val="0"/>
        </w:rPr>
        <w:t xml:space="preserve">Prix de musique Polaris</w:t>
      </w:r>
      <w:r w:rsidDel="00000000" w:rsidR="00000000" w:rsidRPr="00000000">
        <w:rPr>
          <w:highlight w:val="white"/>
          <w:rtl w:val="0"/>
        </w:rPr>
        <w:t xml:space="preserve"> en 2017 et en nomination au prix </w:t>
      </w:r>
      <w:r w:rsidDel="00000000" w:rsidR="00000000" w:rsidRPr="00000000">
        <w:rPr>
          <w:b w:val="1"/>
          <w:highlight w:val="white"/>
          <w:rtl w:val="0"/>
        </w:rPr>
        <w:t xml:space="preserve">Juno</w:t>
      </w:r>
      <w:r w:rsidDel="00000000" w:rsidR="00000000" w:rsidRPr="00000000">
        <w:rPr>
          <w:highlight w:val="white"/>
          <w:rtl w:val="0"/>
        </w:rPr>
        <w:t xml:space="preserve"> l’année suivante. Elle reçoit également le prestigieux </w:t>
      </w:r>
      <w:r w:rsidDel="00000000" w:rsidR="00000000" w:rsidRPr="00000000">
        <w:rPr>
          <w:b w:val="1"/>
          <w:highlight w:val="white"/>
          <w:rtl w:val="0"/>
        </w:rPr>
        <w:t xml:space="preserve">Prix Félix-Leclerc </w:t>
      </w:r>
      <w:r w:rsidDel="00000000" w:rsidR="00000000" w:rsidRPr="00000000">
        <w:rPr>
          <w:highlight w:val="white"/>
          <w:rtl w:val="0"/>
        </w:rPr>
        <w:t xml:space="preserve">ainsi que le</w:t>
      </w:r>
      <w:r w:rsidDel="00000000" w:rsidR="00000000" w:rsidRPr="00000000">
        <w:rPr>
          <w:b w:val="1"/>
          <w:highlight w:val="white"/>
          <w:rtl w:val="0"/>
        </w:rPr>
        <w:t xml:space="preserve"> Prix de la chanson SOCAN</w:t>
      </w:r>
      <w:r w:rsidDel="00000000" w:rsidR="00000000" w:rsidRPr="00000000">
        <w:rPr>
          <w:highlight w:val="white"/>
          <w:rtl w:val="0"/>
        </w:rPr>
        <w:t xml:space="preserve"> pour la pièce </w:t>
      </w:r>
      <w:r w:rsidDel="00000000" w:rsidR="00000000" w:rsidRPr="00000000">
        <w:rPr>
          <w:i w:val="1"/>
          <w:highlight w:val="white"/>
          <w:rtl w:val="0"/>
        </w:rPr>
        <w:t xml:space="preserve">Ferrofluides-fleurs</w:t>
      </w:r>
      <w:r w:rsidDel="00000000" w:rsidR="00000000" w:rsidRPr="00000000">
        <w:rPr>
          <w:highlight w:val="white"/>
          <w:rtl w:val="0"/>
        </w:rPr>
        <w:t xml:space="preserve"> et présente pour la première fois son concert au </w:t>
      </w:r>
      <w:r w:rsidDel="00000000" w:rsidR="00000000" w:rsidRPr="00000000">
        <w:rPr>
          <w:b w:val="1"/>
          <w:highlight w:val="white"/>
          <w:rtl w:val="0"/>
        </w:rPr>
        <w:t xml:space="preserve">Japon</w:t>
      </w:r>
      <w:r w:rsidDel="00000000" w:rsidR="00000000" w:rsidRPr="00000000">
        <w:rPr>
          <w:highlight w:val="white"/>
          <w:rtl w:val="0"/>
        </w:rPr>
        <w:t xml:space="preserve">. En 2018, elle est sacrée</w:t>
      </w:r>
      <w:r w:rsidDel="00000000" w:rsidR="00000000" w:rsidRPr="00000000">
        <w:rPr>
          <w:b w:val="1"/>
          <w:i w:val="1"/>
          <w:highlight w:val="white"/>
          <w:rtl w:val="0"/>
        </w:rPr>
        <w:t xml:space="preserve"> Artiste féminine de l’année</w:t>
      </w:r>
      <w:r w:rsidDel="00000000" w:rsidR="00000000" w:rsidRPr="00000000">
        <w:rPr>
          <w:highlight w:val="white"/>
          <w:rtl w:val="0"/>
        </w:rPr>
        <w:t xml:space="preserve"> au gala de l’ADISQ.</w:t>
      </w:r>
      <w:r w:rsidDel="00000000" w:rsidR="00000000" w:rsidRPr="00000000">
        <w:rPr>
          <w:rtl w:val="0"/>
        </w:rPr>
        <w:br w:type="textWrapping"/>
      </w:r>
    </w:p>
    <w:p w:rsidR="00000000" w:rsidDel="00000000" w:rsidP="00000000" w:rsidRDefault="00000000" w:rsidRPr="00000000" w14:paraId="00000019">
      <w:pPr>
        <w:rPr/>
      </w:pPr>
      <w:hyperlink r:id="rId18">
        <w:r w:rsidDel="00000000" w:rsidR="00000000" w:rsidRPr="00000000">
          <w:rPr>
            <w:color w:val="1155cc"/>
            <w:u w:val="single"/>
            <w:rtl w:val="0"/>
          </w:rPr>
          <w:t xml:space="preserve">Regardez le lyric vidéo pour « J’aurai les cheveux long » en cliquant ici.</w:t>
        </w:r>
      </w:hyperlink>
      <w:r w:rsidDel="00000000" w:rsidR="00000000" w:rsidRPr="00000000">
        <w:rPr>
          <w:rtl w:val="0"/>
        </w:rPr>
      </w:r>
    </w:p>
    <w:p w:rsidR="00000000" w:rsidDel="00000000" w:rsidP="00000000" w:rsidRDefault="00000000" w:rsidRPr="00000000" w14:paraId="0000001A">
      <w:pPr>
        <w:spacing w:before="240" w:lineRule="auto"/>
        <w:jc w:val="both"/>
        <w:rPr>
          <w:color w:val="1155cc"/>
          <w:u w:val="single"/>
        </w:rPr>
      </w:pPr>
      <w:hyperlink r:id="rId19">
        <w:r w:rsidDel="00000000" w:rsidR="00000000" w:rsidRPr="00000000">
          <w:rPr>
            <w:color w:val="1155cc"/>
            <w:u w:val="single"/>
            <w:rtl w:val="0"/>
          </w:rPr>
          <w:t xml:space="preserve">Regardez le vidéoclip pour  « Rémora</w:t>
        </w:r>
      </w:hyperlink>
      <w:r w:rsidDel="00000000" w:rsidR="00000000" w:rsidRPr="00000000">
        <w:rPr>
          <w:color w:val="1155cc"/>
          <w:u w:val="single"/>
          <w:rtl w:val="0"/>
        </w:rPr>
        <w:t xml:space="preserve"> » en cliquant ici.</w:t>
        <w:br w:type="textWrapping"/>
      </w:r>
    </w:p>
    <w:p w:rsidR="00000000" w:rsidDel="00000000" w:rsidP="00000000" w:rsidRDefault="00000000" w:rsidRPr="00000000" w14:paraId="0000001B">
      <w:pPr>
        <w:rPr/>
      </w:pPr>
      <w:hyperlink r:id="rId20">
        <w:r w:rsidDel="00000000" w:rsidR="00000000" w:rsidRPr="00000000">
          <w:rPr>
            <w:color w:val="1155cc"/>
            <w:u w:val="single"/>
            <w:rtl w:val="0"/>
          </w:rPr>
          <w:t xml:space="preserve">Téléchargez la photo de presse officielle en cliquant ici (sous l’onglet photos)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b w:val="1"/>
          <w:u w:val="single"/>
          <w:rtl w:val="0"/>
        </w:rPr>
        <w:t xml:space="preserve">Dates de spectacle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1er décembre 2020 - Paris, France @ Festival Aurores Montréal </w:t>
      </w:r>
      <w:hyperlink r:id="rId21">
        <w:r w:rsidDel="00000000" w:rsidR="00000000" w:rsidRPr="00000000">
          <w:rPr>
            <w:color w:val="1155cc"/>
            <w:u w:val="single"/>
            <w:rtl w:val="0"/>
          </w:rPr>
          <w:t xml:space="preserve">Billets</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19 février 2021 - Québec, QC @ Impérial Bell </w:t>
      </w:r>
    </w:p>
    <w:p w:rsidR="00000000" w:rsidDel="00000000" w:rsidP="00000000" w:rsidRDefault="00000000" w:rsidRPr="00000000" w14:paraId="00000020">
      <w:pPr>
        <w:rPr>
          <w:i w:val="1"/>
        </w:rPr>
      </w:pPr>
      <w:r w:rsidDel="00000000" w:rsidR="00000000" w:rsidRPr="00000000">
        <w:rPr>
          <w:i w:val="1"/>
          <w:rtl w:val="0"/>
        </w:rPr>
        <w:t xml:space="preserve">Plusieurs nouvelles dates seront annoncées bientôt</w:t>
      </w:r>
    </w:p>
    <w:p w:rsidR="00000000" w:rsidDel="00000000" w:rsidP="00000000" w:rsidRDefault="00000000" w:rsidRPr="00000000" w14:paraId="00000021">
      <w:pPr>
        <w:rPr>
          <w:i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Klô Pelgag en ligne</w:t>
      </w:r>
    </w:p>
    <w:p w:rsidR="00000000" w:rsidDel="00000000" w:rsidP="00000000" w:rsidRDefault="00000000" w:rsidRPr="00000000" w14:paraId="00000023">
      <w:pPr>
        <w:rPr/>
      </w:pPr>
      <w:hyperlink r:id="rId22">
        <w:r w:rsidDel="00000000" w:rsidR="00000000" w:rsidRPr="00000000">
          <w:rPr>
            <w:color w:val="1155cc"/>
            <w:u w:val="single"/>
            <w:rtl w:val="0"/>
          </w:rPr>
          <w:t xml:space="preserve">Site web</w:t>
        </w:r>
      </w:hyperlink>
      <w:r w:rsidDel="00000000" w:rsidR="00000000" w:rsidRPr="00000000">
        <w:rPr>
          <w:rtl w:val="0"/>
        </w:rPr>
        <w:t xml:space="preserve"> |</w:t>
      </w:r>
      <w:hyperlink r:id="rId23">
        <w:r w:rsidDel="00000000" w:rsidR="00000000" w:rsidRPr="00000000">
          <w:rPr>
            <w:color w:val="1155cc"/>
            <w:u w:val="single"/>
            <w:rtl w:val="0"/>
          </w:rPr>
          <w:t xml:space="preserve"> Instagram</w:t>
        </w:r>
      </w:hyperlink>
      <w:r w:rsidDel="00000000" w:rsidR="00000000" w:rsidRPr="00000000">
        <w:rPr>
          <w:rtl w:val="0"/>
        </w:rPr>
        <w:t xml:space="preserve"> |</w:t>
      </w:r>
      <w:hyperlink r:id="rId24">
        <w:r w:rsidDel="00000000" w:rsidR="00000000" w:rsidRPr="00000000">
          <w:rPr>
            <w:color w:val="1155cc"/>
            <w:u w:val="single"/>
            <w:rtl w:val="0"/>
          </w:rPr>
          <w:t xml:space="preserve"> Facebook</w:t>
        </w:r>
      </w:hyperlink>
      <w:r w:rsidDel="00000000" w:rsidR="00000000" w:rsidRPr="00000000">
        <w:rPr>
          <w:rtl w:val="0"/>
        </w:rPr>
        <w:t xml:space="preserve"> |</w:t>
      </w:r>
      <w:hyperlink r:id="rId25">
        <w:r w:rsidDel="00000000" w:rsidR="00000000" w:rsidRPr="00000000">
          <w:rPr>
            <w:color w:val="1155cc"/>
            <w:u w:val="single"/>
            <w:rtl w:val="0"/>
          </w:rPr>
          <w:t xml:space="preserve"> Twitter</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Secret City Records en ligne</w:t>
      </w:r>
    </w:p>
    <w:p w:rsidR="00000000" w:rsidDel="00000000" w:rsidP="00000000" w:rsidRDefault="00000000" w:rsidRPr="00000000" w14:paraId="00000026">
      <w:pPr>
        <w:rPr>
          <w:b w:val="1"/>
        </w:rPr>
      </w:pPr>
      <w:hyperlink r:id="rId26">
        <w:r w:rsidDel="00000000" w:rsidR="00000000" w:rsidRPr="00000000">
          <w:rPr>
            <w:color w:val="1155cc"/>
            <w:u w:val="single"/>
            <w:rtl w:val="0"/>
          </w:rPr>
          <w:t xml:space="preserve">Site web</w:t>
        </w:r>
      </w:hyperlink>
      <w:r w:rsidDel="00000000" w:rsidR="00000000" w:rsidRPr="00000000">
        <w:rPr>
          <w:rtl w:val="0"/>
        </w:rPr>
        <w:t xml:space="preserve"> |</w:t>
      </w:r>
      <w:hyperlink r:id="rId27">
        <w:r w:rsidDel="00000000" w:rsidR="00000000" w:rsidRPr="00000000">
          <w:rPr>
            <w:color w:val="1155cc"/>
            <w:u w:val="single"/>
            <w:rtl w:val="0"/>
          </w:rPr>
          <w:t xml:space="preserve"> Instagram</w:t>
        </w:r>
      </w:hyperlink>
      <w:r w:rsidDel="00000000" w:rsidR="00000000" w:rsidRPr="00000000">
        <w:rPr>
          <w:rtl w:val="0"/>
        </w:rPr>
        <w:t xml:space="preserve"> |</w:t>
      </w:r>
      <w:hyperlink r:id="rId28">
        <w:r w:rsidDel="00000000" w:rsidR="00000000" w:rsidRPr="00000000">
          <w:rPr>
            <w:color w:val="1155cc"/>
            <w:u w:val="single"/>
            <w:rtl w:val="0"/>
          </w:rPr>
          <w:t xml:space="preserve"> Facebook</w:t>
        </w:r>
      </w:hyperlink>
      <w:r w:rsidDel="00000000" w:rsidR="00000000" w:rsidRPr="00000000">
        <w:rPr>
          <w:rtl w:val="0"/>
        </w:rPr>
        <w:t xml:space="preserve"> |</w:t>
      </w:r>
      <w:hyperlink r:id="rId29">
        <w:r w:rsidDel="00000000" w:rsidR="00000000" w:rsidRPr="00000000">
          <w:rPr>
            <w:color w:val="1155cc"/>
            <w:u w:val="single"/>
            <w:rtl w:val="0"/>
          </w:rPr>
          <w:t xml:space="preserve"> Twitter</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before="240" w:lineRule="auto"/>
        <w:jc w:val="center"/>
        <w:rPr>
          <w:b w:val="1"/>
          <w:i w:val="1"/>
          <w:sz w:val="36"/>
          <w:szCs w:val="36"/>
        </w:rPr>
      </w:pPr>
      <w:r w:rsidDel="00000000" w:rsidR="00000000" w:rsidRPr="00000000">
        <w:rPr>
          <w:b w:val="1"/>
          <w:sz w:val="36"/>
          <w:szCs w:val="36"/>
          <w:rtl w:val="0"/>
        </w:rPr>
        <w:t xml:space="preserve">KLÔ PELGAG SHARES THIRD TRACK </w:t>
      </w:r>
      <w:r w:rsidDel="00000000" w:rsidR="00000000" w:rsidRPr="00000000">
        <w:rPr>
          <w:b w:val="1"/>
          <w:i w:val="1"/>
          <w:sz w:val="36"/>
          <w:szCs w:val="36"/>
          <w:rtl w:val="0"/>
        </w:rPr>
        <w:t xml:space="preserve">“</w:t>
      </w:r>
      <w:hyperlink r:id="rId30">
        <w:r w:rsidDel="00000000" w:rsidR="00000000" w:rsidRPr="00000000">
          <w:rPr>
            <w:b w:val="1"/>
            <w:i w:val="1"/>
            <w:color w:val="1155cc"/>
            <w:sz w:val="36"/>
            <w:szCs w:val="36"/>
            <w:u w:val="single"/>
            <w:rtl w:val="0"/>
          </w:rPr>
          <w:t xml:space="preserve">UMAMI</w:t>
        </w:r>
      </w:hyperlink>
      <w:r w:rsidDel="00000000" w:rsidR="00000000" w:rsidRPr="00000000">
        <w:rPr>
          <w:b w:val="1"/>
          <w:i w:val="1"/>
          <w:sz w:val="36"/>
          <w:szCs w:val="36"/>
          <w:rtl w:val="0"/>
        </w:rPr>
        <w:t xml:space="preserve">”</w:t>
      </w:r>
      <w:r w:rsidDel="00000000" w:rsidR="00000000" w:rsidRPr="00000000">
        <w:rPr>
          <w:b w:val="1"/>
          <w:sz w:val="36"/>
          <w:szCs w:val="36"/>
          <w:rtl w:val="0"/>
        </w:rPr>
        <w:t xml:space="preserve"> FROM UPCOMING RECORD </w:t>
      </w:r>
      <w:r w:rsidDel="00000000" w:rsidR="00000000" w:rsidRPr="00000000">
        <w:rPr>
          <w:rtl w:val="0"/>
        </w:rPr>
      </w:r>
    </w:p>
    <w:p w:rsidR="00000000" w:rsidDel="00000000" w:rsidP="00000000" w:rsidRDefault="00000000" w:rsidRPr="00000000" w14:paraId="0000002C">
      <w:pPr>
        <w:spacing w:before="240" w:lineRule="auto"/>
        <w:jc w:val="center"/>
        <w:rPr>
          <w:b w:val="1"/>
          <w:sz w:val="36"/>
          <w:szCs w:val="36"/>
        </w:rPr>
      </w:pPr>
      <w:r w:rsidDel="00000000" w:rsidR="00000000" w:rsidRPr="00000000">
        <w:rPr>
          <w:b w:val="1"/>
          <w:sz w:val="36"/>
          <w:szCs w:val="36"/>
        </w:rPr>
        <w:drawing>
          <wp:inline distB="114300" distT="114300" distL="114300" distR="114300">
            <wp:extent cx="4071938" cy="4071938"/>
            <wp:effectExtent b="0" l="0" r="0" t="0"/>
            <wp:docPr id="3"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4071938" cy="407193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240" w:lineRule="auto"/>
        <w:jc w:val="center"/>
        <w:rPr>
          <w:b w:val="1"/>
          <w:sz w:val="36"/>
          <w:szCs w:val="36"/>
        </w:rPr>
      </w:pPr>
      <w:r w:rsidDel="00000000" w:rsidR="00000000" w:rsidRPr="00000000">
        <w:rPr>
          <w:b w:val="1"/>
          <w:sz w:val="36"/>
          <w:szCs w:val="36"/>
          <w:rtl w:val="0"/>
        </w:rPr>
        <w:t xml:space="preserve">PREMIERING VIA LA PRESSE+</w:t>
      </w:r>
      <w:r w:rsidDel="00000000" w:rsidR="00000000" w:rsidRPr="00000000">
        <w:rPr>
          <w:rtl w:val="0"/>
        </w:rPr>
      </w:r>
    </w:p>
    <w:p w:rsidR="00000000" w:rsidDel="00000000" w:rsidP="00000000" w:rsidRDefault="00000000" w:rsidRPr="00000000" w14:paraId="0000002E">
      <w:pPr>
        <w:spacing w:before="240" w:lineRule="auto"/>
        <w:jc w:val="center"/>
        <w:rPr/>
      </w:pPr>
      <w:r w:rsidDel="00000000" w:rsidR="00000000" w:rsidRPr="00000000">
        <w:rPr>
          <w:b w:val="1"/>
          <w:i w:val="1"/>
          <w:sz w:val="36"/>
          <w:szCs w:val="36"/>
          <w:rtl w:val="0"/>
        </w:rPr>
        <w:t xml:space="preserve">NOTRE-DAME-DES-SEPT-DOULEURS </w:t>
      </w:r>
      <w:r w:rsidDel="00000000" w:rsidR="00000000" w:rsidRPr="00000000">
        <w:rPr>
          <w:b w:val="1"/>
          <w:sz w:val="36"/>
          <w:szCs w:val="36"/>
          <w:rtl w:val="0"/>
        </w:rPr>
        <w:t xml:space="preserve">OUT JUNE 26 VIA SECRET CITY RECORDS</w:t>
      </w:r>
      <w:r w:rsidDel="00000000" w:rsidR="00000000" w:rsidRPr="00000000">
        <w:rPr>
          <w:rtl w:val="0"/>
        </w:rPr>
      </w:r>
    </w:p>
    <w:p w:rsidR="00000000" w:rsidDel="00000000" w:rsidP="00000000" w:rsidRDefault="00000000" w:rsidRPr="00000000" w14:paraId="0000002F">
      <w:pPr>
        <w:shd w:fill="ffffff" w:val="clear"/>
        <w:jc w:val="both"/>
        <w:rPr/>
      </w:pPr>
      <w:r w:rsidDel="00000000" w:rsidR="00000000" w:rsidRPr="00000000">
        <w:rPr>
          <w:rtl w:val="0"/>
        </w:rPr>
      </w:r>
    </w:p>
    <w:p w:rsidR="00000000" w:rsidDel="00000000" w:rsidP="00000000" w:rsidRDefault="00000000" w:rsidRPr="00000000" w14:paraId="00000030">
      <w:pPr>
        <w:shd w:fill="ffffff" w:val="clear"/>
        <w:jc w:val="both"/>
        <w:rPr/>
      </w:pPr>
      <w:r w:rsidDel="00000000" w:rsidR="00000000" w:rsidRPr="00000000">
        <w:rPr>
          <w:rtl w:val="0"/>
        </w:rPr>
      </w:r>
    </w:p>
    <w:p w:rsidR="00000000" w:rsidDel="00000000" w:rsidP="00000000" w:rsidRDefault="00000000" w:rsidRPr="00000000" w14:paraId="00000031">
      <w:pPr>
        <w:shd w:fill="ffffff" w:val="clear"/>
        <w:jc w:val="both"/>
        <w:rPr/>
      </w:pPr>
      <w:r w:rsidDel="00000000" w:rsidR="00000000" w:rsidRPr="00000000">
        <w:rPr>
          <w:rtl w:val="0"/>
        </w:rPr>
        <w:t xml:space="preserve">After pushing back the release of her new record </w:t>
      </w:r>
      <w:hyperlink r:id="rId32">
        <w:r w:rsidDel="00000000" w:rsidR="00000000" w:rsidRPr="00000000">
          <w:rPr>
            <w:b w:val="1"/>
            <w:i w:val="1"/>
            <w:u w:val="single"/>
            <w:rtl w:val="0"/>
          </w:rPr>
          <w:t xml:space="preserve">Notre-Dame-des-Sept-Douleurs</w:t>
        </w:r>
      </w:hyperlink>
      <w:r w:rsidDel="00000000" w:rsidR="00000000" w:rsidRPr="00000000">
        <w:rPr>
          <w:b w:val="1"/>
          <w:rtl w:val="0"/>
        </w:rPr>
        <w:t xml:space="preserve"> </w:t>
      </w:r>
      <w:r w:rsidDel="00000000" w:rsidR="00000000" w:rsidRPr="00000000">
        <w:rPr>
          <w:rtl w:val="0"/>
        </w:rPr>
        <w:t xml:space="preserve">to June 26, today Klô Pelgag unveils a third single </w:t>
      </w:r>
      <w:r w:rsidDel="00000000" w:rsidR="00000000" w:rsidRPr="00000000">
        <w:rPr>
          <w:b w:val="1"/>
          <w:i w:val="1"/>
          <w:rtl w:val="0"/>
        </w:rPr>
        <w:t xml:space="preserve">“</w:t>
      </w:r>
      <w:hyperlink r:id="rId33">
        <w:r w:rsidDel="00000000" w:rsidR="00000000" w:rsidRPr="00000000">
          <w:rPr>
            <w:b w:val="1"/>
            <w:color w:val="1155cc"/>
            <w:u w:val="single"/>
            <w:rtl w:val="0"/>
          </w:rPr>
          <w:t xml:space="preserve">Umami</w:t>
        </w:r>
      </w:hyperlink>
      <w:r w:rsidDel="00000000" w:rsidR="00000000" w:rsidRPr="00000000">
        <w:rPr>
          <w:b w:val="1"/>
          <w:i w:val="1"/>
          <w:rtl w:val="0"/>
        </w:rPr>
        <w:t xml:space="preserve">”</w:t>
      </w:r>
      <w:r w:rsidDel="00000000" w:rsidR="00000000" w:rsidRPr="00000000">
        <w:rPr>
          <w:rtl w:val="0"/>
        </w:rPr>
        <w:t xml:space="preserve">, an upbeat song echoing a masterpiece of english literature. She shares her inspiration behind the song : </w:t>
      </w:r>
      <w:r w:rsidDel="00000000" w:rsidR="00000000" w:rsidRPr="00000000">
        <w:rPr>
          <w:b w:val="1"/>
          <w:rtl w:val="0"/>
        </w:rPr>
        <w:t xml:space="preserve"> </w:t>
      </w:r>
      <w:r w:rsidDel="00000000" w:rsidR="00000000" w:rsidRPr="00000000">
        <w:rPr>
          <w:i w:val="1"/>
          <w:highlight w:val="white"/>
          <w:rtl w:val="0"/>
        </w:rPr>
        <w:t xml:space="preserve">"I wrote Umami shortly after revisiting Hemingway’s ‘The Old Man and the Sea.’ I felt like I was this old man going into himself, for I don’t know how long. I wanted to return with answers. I knew that life had the potential to be greater than what we’re being offered."</w:t>
      </w:r>
      <w:r w:rsidDel="00000000" w:rsidR="00000000" w:rsidRPr="00000000">
        <w:rPr>
          <w:rtl w:val="0"/>
        </w:rPr>
      </w:r>
    </w:p>
    <w:p w:rsidR="00000000" w:rsidDel="00000000" w:rsidP="00000000" w:rsidRDefault="00000000" w:rsidRPr="00000000" w14:paraId="00000032">
      <w:pPr>
        <w:shd w:fill="ffffff" w:val="clear"/>
        <w:jc w:val="both"/>
        <w:rPr>
          <w:i w:val="1"/>
        </w:rPr>
      </w:pPr>
      <w:r w:rsidDel="00000000" w:rsidR="00000000" w:rsidRPr="00000000">
        <w:rPr>
          <w:rtl w:val="0"/>
        </w:rPr>
      </w:r>
    </w:p>
    <w:p w:rsidR="00000000" w:rsidDel="00000000" w:rsidP="00000000" w:rsidRDefault="00000000" w:rsidRPr="00000000" w14:paraId="00000033">
      <w:pPr>
        <w:shd w:fill="ffffff" w:val="clear"/>
        <w:jc w:val="both"/>
        <w:rPr/>
      </w:pPr>
      <w:hyperlink r:id="rId34">
        <w:r w:rsidDel="00000000" w:rsidR="00000000" w:rsidRPr="00000000">
          <w:rPr>
            <w:color w:val="1155cc"/>
            <w:u w:val="single"/>
            <w:rtl w:val="0"/>
          </w:rPr>
          <w:t xml:space="preserve">Sing “Umami” while following the lyric video by clicking here.</w:t>
        </w:r>
      </w:hyperlink>
      <w:r w:rsidDel="00000000" w:rsidR="00000000" w:rsidRPr="00000000">
        <w:rPr>
          <w:rtl w:val="0"/>
        </w:rPr>
      </w:r>
    </w:p>
    <w:p w:rsidR="00000000" w:rsidDel="00000000" w:rsidP="00000000" w:rsidRDefault="00000000" w:rsidRPr="00000000" w14:paraId="00000034">
      <w:pPr>
        <w:shd w:fill="ffffff" w:val="clear"/>
        <w:jc w:val="both"/>
        <w:rPr/>
      </w:pPr>
      <w:r w:rsidDel="00000000" w:rsidR="00000000" w:rsidRPr="00000000">
        <w:rPr>
          <w:rtl w:val="0"/>
        </w:rPr>
      </w:r>
    </w:p>
    <w:p w:rsidR="00000000" w:rsidDel="00000000" w:rsidP="00000000" w:rsidRDefault="00000000" w:rsidRPr="00000000" w14:paraId="00000035">
      <w:pPr>
        <w:shd w:fill="ffffff" w:val="clear"/>
        <w:jc w:val="both"/>
        <w:rPr/>
      </w:pPr>
      <w:r w:rsidDel="00000000" w:rsidR="00000000" w:rsidRPr="00000000">
        <w:rPr>
          <w:rtl w:val="0"/>
        </w:rPr>
        <w:t xml:space="preserve">“</w:t>
      </w:r>
      <w:hyperlink r:id="rId35">
        <w:r w:rsidDel="00000000" w:rsidR="00000000" w:rsidRPr="00000000">
          <w:rPr>
            <w:b w:val="1"/>
            <w:color w:val="1155cc"/>
            <w:u w:val="single"/>
            <w:rtl w:val="0"/>
          </w:rPr>
          <w:t xml:space="preserve">Umami</w:t>
        </w:r>
      </w:hyperlink>
      <w:r w:rsidDel="00000000" w:rsidR="00000000" w:rsidRPr="00000000">
        <w:rPr>
          <w:rtl w:val="0"/>
        </w:rPr>
        <w:t xml:space="preserve">” is a brand new addition to the first two songs released earlier this year which have already garnered acclaim by the critics : “</w:t>
      </w:r>
      <w:hyperlink r:id="rId36">
        <w:r w:rsidDel="00000000" w:rsidR="00000000" w:rsidRPr="00000000">
          <w:rPr>
            <w:color w:val="1155cc"/>
            <w:u w:val="single"/>
            <w:rtl w:val="0"/>
          </w:rPr>
          <w:t xml:space="preserve">Rémora</w:t>
        </w:r>
      </w:hyperlink>
      <w:r w:rsidDel="00000000" w:rsidR="00000000" w:rsidRPr="00000000">
        <w:rPr>
          <w:rtl w:val="0"/>
        </w:rPr>
        <w:t xml:space="preserve">” </w:t>
      </w:r>
      <w:r w:rsidDel="00000000" w:rsidR="00000000" w:rsidRPr="00000000">
        <w:rPr>
          <w:i w:val="1"/>
          <w:rtl w:val="0"/>
        </w:rPr>
        <w:t xml:space="preserve">“a substantial piece with poetic lyrics [...] which suggests an album just as original as its previous ones and increases expectations by a notch” </w:t>
      </w:r>
      <w:r w:rsidDel="00000000" w:rsidR="00000000" w:rsidRPr="00000000">
        <w:rPr>
          <w:rtl w:val="0"/>
        </w:rPr>
        <w:t xml:space="preserve">(PANM360) and </w:t>
      </w:r>
      <w:r w:rsidDel="00000000" w:rsidR="00000000" w:rsidRPr="00000000">
        <w:rPr>
          <w:i w:val="1"/>
          <w:rtl w:val="0"/>
        </w:rPr>
        <w:t xml:space="preserve">“</w:t>
      </w:r>
      <w:hyperlink r:id="rId37">
        <w:r w:rsidDel="00000000" w:rsidR="00000000" w:rsidRPr="00000000">
          <w:rPr>
            <w:i w:val="1"/>
            <w:color w:val="1155cc"/>
            <w:u w:val="single"/>
            <w:rtl w:val="0"/>
          </w:rPr>
          <w:t xml:space="preserve">J’aurai les cheveux longs</w:t>
        </w:r>
      </w:hyperlink>
      <w:r w:rsidDel="00000000" w:rsidR="00000000" w:rsidRPr="00000000">
        <w:rPr>
          <w:i w:val="1"/>
          <w:rtl w:val="0"/>
        </w:rPr>
        <w:t xml:space="preserve">”</w:t>
      </w:r>
      <w:r w:rsidDel="00000000" w:rsidR="00000000" w:rsidRPr="00000000">
        <w:rPr>
          <w:rtl w:val="0"/>
        </w:rPr>
        <w:t xml:space="preserve"> an “intimate and touching” piece was included in the most powerful songs for the month of March on Le Canal Auditif.</w:t>
      </w:r>
      <w:r w:rsidDel="00000000" w:rsidR="00000000" w:rsidRPr="00000000">
        <w:rPr>
          <w:rtl w:val="0"/>
        </w:rPr>
      </w:r>
    </w:p>
    <w:p w:rsidR="00000000" w:rsidDel="00000000" w:rsidP="00000000" w:rsidRDefault="00000000" w:rsidRPr="00000000" w14:paraId="00000036">
      <w:pPr>
        <w:spacing w:before="240" w:lineRule="auto"/>
        <w:jc w:val="both"/>
        <w:rPr/>
      </w:pPr>
      <w:hyperlink r:id="rId38">
        <w:r w:rsidDel="00000000" w:rsidR="00000000" w:rsidRPr="00000000">
          <w:rPr>
            <w:color w:val="1155cc"/>
            <w:u w:val="single"/>
            <w:rtl w:val="0"/>
          </w:rPr>
          <w:t xml:space="preserve">Watch the documentary about </w:t>
        </w:r>
      </w:hyperlink>
      <w:hyperlink r:id="rId39">
        <w:r w:rsidDel="00000000" w:rsidR="00000000" w:rsidRPr="00000000">
          <w:rPr>
            <w:i w:val="1"/>
            <w:color w:val="1155cc"/>
            <w:u w:val="single"/>
            <w:rtl w:val="0"/>
          </w:rPr>
          <w:t xml:space="preserve">Notre-Dame-des-Sept-Douleurs</w:t>
        </w:r>
      </w:hyperlink>
      <w:hyperlink r:id="rId40">
        <w:r w:rsidDel="00000000" w:rsidR="00000000" w:rsidRPr="00000000">
          <w:rPr>
            <w:color w:val="1155cc"/>
            <w:u w:val="single"/>
            <w:rtl w:val="0"/>
          </w:rPr>
          <w:t xml:space="preserve"> by clicking here.</w:t>
        </w:r>
      </w:hyperlink>
      <w:r w:rsidDel="00000000" w:rsidR="00000000" w:rsidRPr="00000000">
        <w:rPr>
          <w:rtl w:val="0"/>
        </w:rPr>
      </w:r>
    </w:p>
    <w:p w:rsidR="00000000" w:rsidDel="00000000" w:rsidP="00000000" w:rsidRDefault="00000000" w:rsidRPr="00000000" w14:paraId="00000037">
      <w:pPr>
        <w:shd w:fill="ffffff" w:val="clear"/>
        <w:spacing w:before="240" w:lineRule="auto"/>
        <w:jc w:val="both"/>
        <w:rPr/>
      </w:pPr>
      <w:hyperlink r:id="rId41">
        <w:r w:rsidDel="00000000" w:rsidR="00000000" w:rsidRPr="00000000">
          <w:rPr>
            <w:color w:val="1155cc"/>
            <w:u w:val="single"/>
            <w:rtl w:val="0"/>
          </w:rPr>
          <w:t xml:space="preserve">Pre-order and pre-save </w:t>
        </w:r>
      </w:hyperlink>
      <w:hyperlink r:id="rId42">
        <w:r w:rsidDel="00000000" w:rsidR="00000000" w:rsidRPr="00000000">
          <w:rPr>
            <w:b w:val="1"/>
            <w:i w:val="1"/>
            <w:color w:val="1155cc"/>
            <w:u w:val="single"/>
            <w:rtl w:val="0"/>
          </w:rPr>
          <w:t xml:space="preserve">Notre-Dame-des-Sept-Douleurs</w:t>
        </w:r>
      </w:hyperlink>
      <w:hyperlink r:id="rId43">
        <w:r w:rsidDel="00000000" w:rsidR="00000000" w:rsidRPr="00000000">
          <w:rPr>
            <w:color w:val="1155cc"/>
            <w:u w:val="single"/>
            <w:rtl w:val="0"/>
          </w:rPr>
          <w:t xml:space="preserve"> to your music library.</w:t>
        </w:r>
      </w:hyperlink>
      <w:r w:rsidDel="00000000" w:rsidR="00000000" w:rsidRPr="00000000">
        <w:rPr>
          <w:rtl w:val="0"/>
        </w:rPr>
      </w:r>
    </w:p>
    <w:p w:rsidR="00000000" w:rsidDel="00000000" w:rsidP="00000000" w:rsidRDefault="00000000" w:rsidRPr="00000000" w14:paraId="00000038">
      <w:pPr>
        <w:spacing w:before="240" w:lineRule="auto"/>
        <w:jc w:val="both"/>
        <w:rPr>
          <w:rFonts w:ascii="Times New Roman" w:cs="Times New Roman" w:eastAsia="Times New Roman" w:hAnsi="Times New Roman"/>
          <w:sz w:val="24"/>
          <w:szCs w:val="24"/>
        </w:rPr>
      </w:pPr>
      <w:r w:rsidDel="00000000" w:rsidR="00000000" w:rsidRPr="00000000">
        <w:rPr>
          <w:rtl w:val="0"/>
        </w:rPr>
        <w:t xml:space="preserve">Klô Pelgag is a renowned singer-songwriter who shares her quirky, authentic world with the public. After putting out an independent EP, she released her debut LP, </w:t>
      </w:r>
      <w:r w:rsidDel="00000000" w:rsidR="00000000" w:rsidRPr="00000000">
        <w:rPr>
          <w:i w:val="1"/>
          <w:rtl w:val="0"/>
        </w:rPr>
        <w:t xml:space="preserve">L’alchimie des monstres </w:t>
      </w:r>
      <w:r w:rsidDel="00000000" w:rsidR="00000000" w:rsidRPr="00000000">
        <w:rPr>
          <w:rtl w:val="0"/>
        </w:rPr>
        <w:t xml:space="preserve">in 2013 and won several awards, including </w:t>
      </w:r>
      <w:r w:rsidDel="00000000" w:rsidR="00000000" w:rsidRPr="00000000">
        <w:rPr>
          <w:b w:val="1"/>
          <w:i w:val="1"/>
          <w:rtl w:val="0"/>
        </w:rPr>
        <w:t xml:space="preserve">Best New Artist</w:t>
      </w:r>
      <w:r w:rsidDel="00000000" w:rsidR="00000000" w:rsidRPr="00000000">
        <w:rPr>
          <w:i w:val="1"/>
          <w:rtl w:val="0"/>
        </w:rPr>
        <w:t xml:space="preserve"> </w:t>
      </w:r>
      <w:r w:rsidDel="00000000" w:rsidR="00000000" w:rsidRPr="00000000">
        <w:rPr>
          <w:rtl w:val="0"/>
        </w:rPr>
        <w:t xml:space="preserve">at the</w:t>
      </w:r>
      <w:r w:rsidDel="00000000" w:rsidR="00000000" w:rsidRPr="00000000">
        <w:rPr>
          <w:highlight w:val="white"/>
          <w:rtl w:val="0"/>
        </w:rPr>
        <w:t xml:space="preserve"> </w:t>
      </w:r>
      <w:r w:rsidDel="00000000" w:rsidR="00000000" w:rsidRPr="00000000">
        <w:rPr>
          <w:b w:val="1"/>
          <w:rtl w:val="0"/>
        </w:rPr>
        <w:t xml:space="preserve">Gala de l’ADISQ </w:t>
      </w:r>
      <w:r w:rsidDel="00000000" w:rsidR="00000000" w:rsidRPr="00000000">
        <w:rPr>
          <w:rtl w:val="0"/>
        </w:rPr>
        <w:t xml:space="preserve">in</w:t>
      </w:r>
      <w:r w:rsidDel="00000000" w:rsidR="00000000" w:rsidRPr="00000000">
        <w:rPr>
          <w:b w:val="1"/>
          <w:rtl w:val="0"/>
        </w:rPr>
        <w:t xml:space="preserve"> </w:t>
      </w:r>
      <w:r w:rsidDel="00000000" w:rsidR="00000000" w:rsidRPr="00000000">
        <w:rPr>
          <w:highlight w:val="white"/>
          <w:rtl w:val="0"/>
        </w:rPr>
        <w:t xml:space="preserve">2014, the </w:t>
      </w:r>
      <w:r w:rsidDel="00000000" w:rsidR="00000000" w:rsidRPr="00000000">
        <w:rPr>
          <w:b w:val="1"/>
          <w:rtl w:val="0"/>
        </w:rPr>
        <w:t xml:space="preserve">Prix Barbara</w:t>
      </w:r>
      <w:r w:rsidDel="00000000" w:rsidR="00000000" w:rsidRPr="00000000">
        <w:rPr>
          <w:rtl w:val="0"/>
        </w:rPr>
        <w:t xml:space="preserve"> of the French Culture Minister</w:t>
      </w:r>
      <w:r w:rsidDel="00000000" w:rsidR="00000000" w:rsidRPr="00000000">
        <w:rPr>
          <w:highlight w:val="white"/>
          <w:rtl w:val="0"/>
        </w:rPr>
        <w:t xml:space="preserve">,</w:t>
      </w:r>
      <w:r w:rsidDel="00000000" w:rsidR="00000000" w:rsidRPr="00000000">
        <w:rPr>
          <w:b w:val="1"/>
          <w:highlight w:val="white"/>
          <w:rtl w:val="0"/>
        </w:rPr>
        <w:t xml:space="preserve"> </w:t>
      </w:r>
      <w:r w:rsidDel="00000000" w:rsidR="00000000" w:rsidRPr="00000000">
        <w:rPr>
          <w:highlight w:val="white"/>
          <w:rtl w:val="0"/>
        </w:rPr>
        <w:t xml:space="preserve">the </w:t>
      </w:r>
      <w:r w:rsidDel="00000000" w:rsidR="00000000" w:rsidRPr="00000000">
        <w:rPr>
          <w:b w:val="1"/>
          <w:rtl w:val="0"/>
        </w:rPr>
        <w:t xml:space="preserve">Grand Prix de la Francophonie </w:t>
      </w:r>
      <w:r w:rsidDel="00000000" w:rsidR="00000000" w:rsidRPr="00000000">
        <w:rPr>
          <w:highlight w:val="white"/>
          <w:rtl w:val="0"/>
        </w:rPr>
        <w:t xml:space="preserve">of </w:t>
      </w:r>
      <w:r w:rsidDel="00000000" w:rsidR="00000000" w:rsidRPr="00000000">
        <w:rPr>
          <w:b w:val="1"/>
          <w:rtl w:val="0"/>
        </w:rPr>
        <w:t xml:space="preserve">l’Académie Charles Cros</w:t>
      </w:r>
      <w:r w:rsidDel="00000000" w:rsidR="00000000" w:rsidRPr="00000000">
        <w:rPr>
          <w:highlight w:val="white"/>
          <w:rtl w:val="0"/>
        </w:rPr>
        <w:t xml:space="preserve">, the </w:t>
      </w:r>
      <w:r w:rsidDel="00000000" w:rsidR="00000000" w:rsidRPr="00000000">
        <w:rPr>
          <w:b w:val="1"/>
          <w:rtl w:val="0"/>
        </w:rPr>
        <w:t xml:space="preserve">Prix Miroir Célébration</w:t>
      </w:r>
      <w:r w:rsidDel="00000000" w:rsidR="00000000" w:rsidRPr="00000000">
        <w:rPr>
          <w:highlight w:val="white"/>
          <w:rtl w:val="0"/>
        </w:rPr>
        <w:t xml:space="preserve"> </w:t>
      </w:r>
      <w:r w:rsidDel="00000000" w:rsidR="00000000" w:rsidRPr="00000000">
        <w:rPr>
          <w:b w:val="1"/>
          <w:rtl w:val="0"/>
        </w:rPr>
        <w:t xml:space="preserve">de la langue française </w:t>
      </w:r>
      <w:r w:rsidDel="00000000" w:rsidR="00000000" w:rsidRPr="00000000">
        <w:rPr>
          <w:highlight w:val="white"/>
          <w:rtl w:val="0"/>
        </w:rPr>
        <w:t xml:space="preserve">at</w:t>
      </w:r>
      <w:r w:rsidDel="00000000" w:rsidR="00000000" w:rsidRPr="00000000">
        <w:rPr>
          <w:b w:val="1"/>
          <w:rtl w:val="0"/>
        </w:rPr>
        <w:t xml:space="preserve"> Festival d’été de Québec</w:t>
      </w:r>
      <w:r w:rsidDel="00000000" w:rsidR="00000000" w:rsidRPr="00000000">
        <w:rPr>
          <w:highlight w:val="white"/>
          <w:rtl w:val="0"/>
        </w:rPr>
        <w:t xml:space="preserve">, as well as the </w:t>
      </w:r>
      <w:r w:rsidDel="00000000" w:rsidR="00000000" w:rsidRPr="00000000">
        <w:rPr>
          <w:b w:val="1"/>
          <w:rtl w:val="0"/>
        </w:rPr>
        <w:t xml:space="preserve">Prix Rapsat-Lelièvre</w:t>
      </w:r>
      <w:r w:rsidDel="00000000" w:rsidR="00000000" w:rsidRPr="00000000">
        <w:rPr>
          <w:highlight w:val="white"/>
          <w:rtl w:val="0"/>
        </w:rPr>
        <w:t xml:space="preserve">. She toured several francophone countries to present the songs of that album, giving more than 200 concerts in </w:t>
      </w:r>
      <w:r w:rsidDel="00000000" w:rsidR="00000000" w:rsidRPr="00000000">
        <w:rPr>
          <w:b w:val="1"/>
          <w:highlight w:val="white"/>
          <w:rtl w:val="0"/>
        </w:rPr>
        <w:t xml:space="preserve">Quebec</w:t>
      </w:r>
      <w:r w:rsidDel="00000000" w:rsidR="00000000" w:rsidRPr="00000000">
        <w:rPr>
          <w:highlight w:val="white"/>
          <w:rtl w:val="0"/>
        </w:rPr>
        <w:t xml:space="preserve">, </w:t>
      </w:r>
      <w:r w:rsidDel="00000000" w:rsidR="00000000" w:rsidRPr="00000000">
        <w:rPr>
          <w:b w:val="1"/>
          <w:highlight w:val="white"/>
          <w:rtl w:val="0"/>
        </w:rPr>
        <w:t xml:space="preserve">Belgium</w:t>
      </w:r>
      <w:r w:rsidDel="00000000" w:rsidR="00000000" w:rsidRPr="00000000">
        <w:rPr>
          <w:highlight w:val="white"/>
          <w:rtl w:val="0"/>
        </w:rPr>
        <w:t xml:space="preserve">, </w:t>
      </w:r>
      <w:r w:rsidDel="00000000" w:rsidR="00000000" w:rsidRPr="00000000">
        <w:rPr>
          <w:b w:val="1"/>
          <w:highlight w:val="white"/>
          <w:rtl w:val="0"/>
        </w:rPr>
        <w:t xml:space="preserve">France</w:t>
      </w:r>
      <w:r w:rsidDel="00000000" w:rsidR="00000000" w:rsidRPr="00000000">
        <w:rPr>
          <w:highlight w:val="white"/>
          <w:rtl w:val="0"/>
        </w:rPr>
        <w:t xml:space="preserve"> and </w:t>
      </w:r>
      <w:r w:rsidDel="00000000" w:rsidR="00000000" w:rsidRPr="00000000">
        <w:rPr>
          <w:b w:val="1"/>
          <w:highlight w:val="white"/>
          <w:rtl w:val="0"/>
        </w:rPr>
        <w:t xml:space="preserve">Switzerland</w:t>
      </w:r>
      <w:r w:rsidDel="00000000" w:rsidR="00000000" w:rsidRPr="00000000">
        <w:rPr>
          <w:highlight w:val="white"/>
          <w:rtl w:val="0"/>
        </w:rPr>
        <w:t xml:space="preserve">. Her sophomore effort, 2016’s </w:t>
      </w:r>
      <w:r w:rsidDel="00000000" w:rsidR="00000000" w:rsidRPr="00000000">
        <w:rPr>
          <w:i w:val="1"/>
          <w:highlight w:val="white"/>
          <w:rtl w:val="0"/>
        </w:rPr>
        <w:t xml:space="preserve">L’étoile thoracique </w:t>
      </w:r>
      <w:r w:rsidDel="00000000" w:rsidR="00000000" w:rsidRPr="00000000">
        <w:rPr>
          <w:highlight w:val="white"/>
          <w:rtl w:val="0"/>
        </w:rPr>
        <w:t xml:space="preserve">was a massive success in Quebec. She won four Félix awards at the Gala de l’ADISQ in 2017: </w:t>
      </w:r>
      <w:r w:rsidDel="00000000" w:rsidR="00000000" w:rsidRPr="00000000">
        <w:rPr>
          <w:b w:val="1"/>
          <w:i w:val="1"/>
          <w:highlight w:val="white"/>
          <w:rtl w:val="0"/>
        </w:rPr>
        <w:t xml:space="preserve">Alternative Album of the Year, Album of the Year — Critics’ Choice, Singer-Songwriter of the Year, </w:t>
      </w:r>
      <w:r w:rsidDel="00000000" w:rsidR="00000000" w:rsidRPr="00000000">
        <w:rPr>
          <w:i w:val="1"/>
          <w:highlight w:val="white"/>
          <w:rtl w:val="0"/>
        </w:rPr>
        <w:t xml:space="preserve">and </w:t>
      </w:r>
      <w:r w:rsidDel="00000000" w:rsidR="00000000" w:rsidRPr="00000000">
        <w:rPr>
          <w:b w:val="1"/>
          <w:i w:val="1"/>
          <w:highlight w:val="white"/>
          <w:rtl w:val="0"/>
        </w:rPr>
        <w:t xml:space="preserve">Record Producer of the Year</w:t>
      </w:r>
      <w:r w:rsidDel="00000000" w:rsidR="00000000" w:rsidRPr="00000000">
        <w:rPr>
          <w:i w:val="1"/>
          <w:highlight w:val="white"/>
          <w:rtl w:val="0"/>
        </w:rPr>
        <w:t xml:space="preserve">. </w:t>
      </w:r>
      <w:r w:rsidDel="00000000" w:rsidR="00000000" w:rsidRPr="00000000">
        <w:rPr>
          <w:highlight w:val="white"/>
          <w:rtl w:val="0"/>
        </w:rPr>
        <w:t xml:space="preserve">The album made the long list of the </w:t>
      </w:r>
      <w:r w:rsidDel="00000000" w:rsidR="00000000" w:rsidRPr="00000000">
        <w:rPr>
          <w:b w:val="1"/>
          <w:highlight w:val="white"/>
          <w:rtl w:val="0"/>
        </w:rPr>
        <w:t xml:space="preserve">Polaris Music Prize</w:t>
      </w:r>
      <w:r w:rsidDel="00000000" w:rsidR="00000000" w:rsidRPr="00000000">
        <w:rPr>
          <w:highlight w:val="white"/>
          <w:rtl w:val="0"/>
        </w:rPr>
        <w:t xml:space="preserve"> in 2017, and was nominated at the </w:t>
      </w:r>
      <w:r w:rsidDel="00000000" w:rsidR="00000000" w:rsidRPr="00000000">
        <w:rPr>
          <w:b w:val="1"/>
          <w:highlight w:val="white"/>
          <w:rtl w:val="0"/>
        </w:rPr>
        <w:t xml:space="preserve">Juno Awards</w:t>
      </w:r>
      <w:r w:rsidDel="00000000" w:rsidR="00000000" w:rsidRPr="00000000">
        <w:rPr>
          <w:highlight w:val="white"/>
          <w:rtl w:val="0"/>
        </w:rPr>
        <w:t xml:space="preserve"> the following year. Additionally, she won the prestigious </w:t>
      </w:r>
      <w:r w:rsidDel="00000000" w:rsidR="00000000" w:rsidRPr="00000000">
        <w:rPr>
          <w:b w:val="1"/>
          <w:highlight w:val="white"/>
          <w:rtl w:val="0"/>
        </w:rPr>
        <w:t xml:space="preserve">Prix Félix-Leclerc, </w:t>
      </w:r>
      <w:r w:rsidDel="00000000" w:rsidR="00000000" w:rsidRPr="00000000">
        <w:rPr>
          <w:highlight w:val="white"/>
          <w:rtl w:val="0"/>
        </w:rPr>
        <w:t xml:space="preserve">as well as the </w:t>
      </w:r>
      <w:r w:rsidDel="00000000" w:rsidR="00000000" w:rsidRPr="00000000">
        <w:rPr>
          <w:b w:val="1"/>
          <w:highlight w:val="white"/>
          <w:rtl w:val="0"/>
        </w:rPr>
        <w:t xml:space="preserve">Prix de la chanson SOCAN</w:t>
      </w:r>
      <w:r w:rsidDel="00000000" w:rsidR="00000000" w:rsidRPr="00000000">
        <w:rPr>
          <w:highlight w:val="white"/>
          <w:rtl w:val="0"/>
        </w:rPr>
        <w:t xml:space="preserve"> for her song </w:t>
      </w:r>
      <w:r w:rsidDel="00000000" w:rsidR="00000000" w:rsidRPr="00000000">
        <w:rPr>
          <w:i w:val="1"/>
          <w:highlight w:val="white"/>
          <w:rtl w:val="0"/>
        </w:rPr>
        <w:t xml:space="preserve">Ferrofluides-fleurs</w:t>
      </w:r>
      <w:r w:rsidDel="00000000" w:rsidR="00000000" w:rsidRPr="00000000">
        <w:rPr>
          <w:highlight w:val="white"/>
          <w:rtl w:val="0"/>
        </w:rPr>
        <w:t xml:space="preserve">. She also presented her first concert in </w:t>
      </w:r>
      <w:r w:rsidDel="00000000" w:rsidR="00000000" w:rsidRPr="00000000">
        <w:rPr>
          <w:b w:val="1"/>
          <w:highlight w:val="white"/>
          <w:rtl w:val="0"/>
        </w:rPr>
        <w:t xml:space="preserve">Japan</w:t>
      </w:r>
      <w:r w:rsidDel="00000000" w:rsidR="00000000" w:rsidRPr="00000000">
        <w:rPr>
          <w:highlight w:val="white"/>
          <w:rtl w:val="0"/>
        </w:rPr>
        <w:t xml:space="preserve">. In 2018, she was crowned</w:t>
      </w:r>
      <w:r w:rsidDel="00000000" w:rsidR="00000000" w:rsidRPr="00000000">
        <w:rPr>
          <w:b w:val="1"/>
          <w:i w:val="1"/>
          <w:highlight w:val="white"/>
          <w:rtl w:val="0"/>
        </w:rPr>
        <w:t xml:space="preserve"> Female Artist of the Year</w:t>
      </w:r>
      <w:r w:rsidDel="00000000" w:rsidR="00000000" w:rsidRPr="00000000">
        <w:rPr>
          <w:highlight w:val="white"/>
          <w:rtl w:val="0"/>
        </w:rPr>
        <w:t xml:space="preserve"> at the Gala de l’ADISQ.</w:t>
      </w:r>
      <w:r w:rsidDel="00000000" w:rsidR="00000000" w:rsidRPr="00000000">
        <w:rPr>
          <w:rtl w:val="0"/>
        </w:rPr>
      </w:r>
    </w:p>
    <w:p w:rsidR="00000000" w:rsidDel="00000000" w:rsidP="00000000" w:rsidRDefault="00000000" w:rsidRPr="00000000" w14:paraId="00000039">
      <w:pPr>
        <w:spacing w:before="240" w:lineRule="auto"/>
        <w:jc w:val="both"/>
        <w:rPr>
          <w:rFonts w:ascii="Times New Roman" w:cs="Times New Roman" w:eastAsia="Times New Roman" w:hAnsi="Times New Roman"/>
          <w:sz w:val="24"/>
          <w:szCs w:val="24"/>
        </w:rPr>
      </w:pPr>
      <w:hyperlink r:id="rId44">
        <w:r w:rsidDel="00000000" w:rsidR="00000000" w:rsidRPr="00000000">
          <w:rPr>
            <w:color w:val="1155cc"/>
            <w:u w:val="single"/>
            <w:rtl w:val="0"/>
          </w:rPr>
          <w:t xml:space="preserve">Sing </w:t>
        </w:r>
      </w:hyperlink>
      <w:hyperlink r:id="rId45">
        <w:r w:rsidDel="00000000" w:rsidR="00000000" w:rsidRPr="00000000">
          <w:rPr>
            <w:i w:val="1"/>
            <w:color w:val="1155cc"/>
            <w:u w:val="single"/>
            <w:rtl w:val="0"/>
          </w:rPr>
          <w:t xml:space="preserve">“J’aurai les cheveux longs”</w:t>
        </w:r>
      </w:hyperlink>
      <w:hyperlink r:id="rId46">
        <w:r w:rsidDel="00000000" w:rsidR="00000000" w:rsidRPr="00000000">
          <w:rPr>
            <w:color w:val="1155cc"/>
            <w:u w:val="single"/>
            <w:rtl w:val="0"/>
          </w:rPr>
          <w:t xml:space="preserve"> by following the lyric video by clicking here.</w:t>
        </w:r>
      </w:hyperlink>
      <w:r w:rsidDel="00000000" w:rsidR="00000000" w:rsidRPr="00000000">
        <w:rPr>
          <w:rtl w:val="0"/>
        </w:rPr>
      </w:r>
    </w:p>
    <w:p w:rsidR="00000000" w:rsidDel="00000000" w:rsidP="00000000" w:rsidRDefault="00000000" w:rsidRPr="00000000" w14:paraId="0000003A">
      <w:pPr>
        <w:spacing w:before="240" w:lineRule="auto"/>
        <w:jc w:val="both"/>
        <w:rPr/>
      </w:pPr>
      <w:hyperlink r:id="rId47">
        <w:r w:rsidDel="00000000" w:rsidR="00000000" w:rsidRPr="00000000">
          <w:rPr>
            <w:color w:val="1155cc"/>
            <w:u w:val="single"/>
            <w:rtl w:val="0"/>
          </w:rPr>
          <w:t xml:space="preserve">Watch the video for “Rémora” by clicking here</w:t>
        </w:r>
      </w:hyperlink>
      <w:r w:rsidDel="00000000" w:rsidR="00000000" w:rsidRPr="00000000">
        <w:rPr>
          <w:rtl w:val="0"/>
        </w:rPr>
      </w:r>
    </w:p>
    <w:p w:rsidR="00000000" w:rsidDel="00000000" w:rsidP="00000000" w:rsidRDefault="00000000" w:rsidRPr="00000000" w14:paraId="0000003B">
      <w:pPr>
        <w:spacing w:before="240" w:lineRule="auto"/>
        <w:jc w:val="both"/>
        <w:rPr>
          <w:rFonts w:ascii="Times New Roman" w:cs="Times New Roman" w:eastAsia="Times New Roman" w:hAnsi="Times New Roman"/>
          <w:sz w:val="24"/>
          <w:szCs w:val="24"/>
        </w:rPr>
      </w:pPr>
      <w:hyperlink r:id="rId48">
        <w:r w:rsidDel="00000000" w:rsidR="00000000" w:rsidRPr="00000000">
          <w:rPr>
            <w:color w:val="1155cc"/>
            <w:u w:val="single"/>
            <w:rtl w:val="0"/>
          </w:rPr>
          <w:t xml:space="preserve">Download the official press photo by clicking here (under the Photos tab)</w:t>
        </w:r>
      </w:hyperlink>
      <w:r w:rsidDel="00000000" w:rsidR="00000000" w:rsidRPr="00000000">
        <w:rPr>
          <w:rtl w:val="0"/>
        </w:rPr>
      </w:r>
    </w:p>
    <w:p w:rsidR="00000000" w:rsidDel="00000000" w:rsidP="00000000" w:rsidRDefault="00000000" w:rsidRPr="00000000" w14:paraId="0000003C">
      <w:pPr>
        <w:spacing w:before="240" w:lineRule="auto"/>
        <w:jc w:val="both"/>
        <w:rPr>
          <w:i w:val="1"/>
        </w:rPr>
      </w:pPr>
      <w:r w:rsidDel="00000000" w:rsidR="00000000" w:rsidRPr="00000000">
        <w:rPr>
          <w:b w:val="1"/>
          <w:u w:val="single"/>
          <w:rtl w:val="0"/>
        </w:rPr>
        <w:t xml:space="preserve">Tour Dates:</w:t>
      </w:r>
      <w:r w:rsidDel="00000000" w:rsidR="00000000" w:rsidRPr="00000000">
        <w:rPr>
          <w:highlight w:val="white"/>
          <w:rtl w:val="0"/>
        </w:rPr>
        <w:br w:type="textWrapping"/>
      </w:r>
      <w:r w:rsidDel="00000000" w:rsidR="00000000" w:rsidRPr="00000000">
        <w:rPr>
          <w:rtl w:val="0"/>
        </w:rPr>
        <w:t xml:space="preserve">December 1, 2020 - Paris, France @ Festival Aurores Montreal </w:t>
      </w:r>
      <w:hyperlink r:id="rId49">
        <w:r w:rsidDel="00000000" w:rsidR="00000000" w:rsidRPr="00000000">
          <w:rPr>
            <w:color w:val="1155cc"/>
            <w:u w:val="single"/>
            <w:rtl w:val="0"/>
          </w:rPr>
          <w:t xml:space="preserve">Tickets</w:t>
        </w:r>
      </w:hyperlink>
      <w:r w:rsidDel="00000000" w:rsidR="00000000" w:rsidRPr="00000000">
        <w:rPr>
          <w:rtl w:val="0"/>
        </w:rPr>
        <w:br w:type="textWrapping"/>
        <w:t xml:space="preserve">February 19, 2021 - Quebec City, QC @ Impérial Bell</w:t>
        <w:br w:type="textWrapping"/>
      </w:r>
      <w:r w:rsidDel="00000000" w:rsidR="00000000" w:rsidRPr="00000000">
        <w:rPr>
          <w:i w:val="1"/>
          <w:rtl w:val="0"/>
        </w:rPr>
        <w:t xml:space="preserve">More dates will be announced soon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Klô Pelgag online:</w:t>
      </w:r>
    </w:p>
    <w:p w:rsidR="00000000" w:rsidDel="00000000" w:rsidP="00000000" w:rsidRDefault="00000000" w:rsidRPr="00000000" w14:paraId="0000003F">
      <w:pPr>
        <w:rPr>
          <w:color w:val="1155cc"/>
          <w:u w:val="single"/>
        </w:rPr>
      </w:pPr>
      <w:hyperlink r:id="rId50">
        <w:r w:rsidDel="00000000" w:rsidR="00000000" w:rsidRPr="00000000">
          <w:rPr>
            <w:color w:val="1155cc"/>
            <w:u w:val="single"/>
            <w:rtl w:val="0"/>
          </w:rPr>
          <w:t xml:space="preserve">Website</w:t>
        </w:r>
      </w:hyperlink>
      <w:r w:rsidDel="00000000" w:rsidR="00000000" w:rsidRPr="00000000">
        <w:rPr>
          <w:rtl w:val="0"/>
        </w:rPr>
        <w:t xml:space="preserve"> |</w:t>
      </w:r>
      <w:hyperlink r:id="rId51">
        <w:r w:rsidDel="00000000" w:rsidR="00000000" w:rsidRPr="00000000">
          <w:rPr>
            <w:color w:val="1155cc"/>
            <w:u w:val="single"/>
            <w:rtl w:val="0"/>
          </w:rPr>
          <w:t xml:space="preserve"> Instagram</w:t>
        </w:r>
      </w:hyperlink>
      <w:r w:rsidDel="00000000" w:rsidR="00000000" w:rsidRPr="00000000">
        <w:rPr>
          <w:rtl w:val="0"/>
        </w:rPr>
        <w:t xml:space="preserve"> |</w:t>
      </w:r>
      <w:hyperlink r:id="rId52">
        <w:r w:rsidDel="00000000" w:rsidR="00000000" w:rsidRPr="00000000">
          <w:rPr>
            <w:color w:val="1155cc"/>
            <w:u w:val="single"/>
            <w:rtl w:val="0"/>
          </w:rPr>
          <w:t xml:space="preserve"> Facebook</w:t>
        </w:r>
      </w:hyperlink>
      <w:r w:rsidDel="00000000" w:rsidR="00000000" w:rsidRPr="00000000">
        <w:rPr>
          <w:rtl w:val="0"/>
        </w:rPr>
        <w:t xml:space="preserve"> |</w:t>
      </w:r>
      <w:hyperlink r:id="rId53">
        <w:r w:rsidDel="00000000" w:rsidR="00000000" w:rsidRPr="00000000">
          <w:rPr>
            <w:color w:val="1155cc"/>
            <w:u w:val="single"/>
            <w:rtl w:val="0"/>
          </w:rPr>
          <w:t xml:space="preserve"> Twitter</w:t>
        </w:r>
      </w:hyperlink>
      <w:r w:rsidDel="00000000" w:rsidR="00000000" w:rsidRPr="00000000">
        <w:rPr>
          <w:rtl w:val="0"/>
        </w:rPr>
      </w:r>
    </w:p>
    <w:p w:rsidR="00000000" w:rsidDel="00000000" w:rsidP="00000000" w:rsidRDefault="00000000" w:rsidRPr="00000000" w14:paraId="00000040">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1">
      <w:pPr>
        <w:rPr>
          <w:b w:val="1"/>
        </w:rPr>
      </w:pPr>
      <w:r w:rsidDel="00000000" w:rsidR="00000000" w:rsidRPr="00000000">
        <w:rPr>
          <w:b w:val="1"/>
          <w:rtl w:val="0"/>
        </w:rPr>
        <w:t xml:space="preserve">Secret City Records online:</w:t>
      </w:r>
    </w:p>
    <w:p w:rsidR="00000000" w:rsidDel="00000000" w:rsidP="00000000" w:rsidRDefault="00000000" w:rsidRPr="00000000" w14:paraId="00000042">
      <w:pPr>
        <w:rPr>
          <w:u w:val="single"/>
        </w:rPr>
      </w:pPr>
      <w:hyperlink r:id="rId54">
        <w:r w:rsidDel="00000000" w:rsidR="00000000" w:rsidRPr="00000000">
          <w:rPr>
            <w:color w:val="1155cc"/>
            <w:u w:val="single"/>
            <w:rtl w:val="0"/>
          </w:rPr>
          <w:t xml:space="preserve">Website</w:t>
        </w:r>
      </w:hyperlink>
      <w:r w:rsidDel="00000000" w:rsidR="00000000" w:rsidRPr="00000000">
        <w:rPr>
          <w:rtl w:val="0"/>
        </w:rPr>
        <w:t xml:space="preserve"> | </w:t>
      </w:r>
      <w:hyperlink r:id="rId55">
        <w:r w:rsidDel="00000000" w:rsidR="00000000" w:rsidRPr="00000000">
          <w:rPr>
            <w:color w:val="1155cc"/>
            <w:u w:val="single"/>
            <w:rtl w:val="0"/>
          </w:rPr>
          <w:t xml:space="preserve">Instagram</w:t>
        </w:r>
      </w:hyperlink>
      <w:r w:rsidDel="00000000" w:rsidR="00000000" w:rsidRPr="00000000">
        <w:rPr>
          <w:rtl w:val="0"/>
        </w:rPr>
        <w:t xml:space="preserve"> |</w:t>
      </w:r>
      <w:hyperlink r:id="rId56">
        <w:r w:rsidDel="00000000" w:rsidR="00000000" w:rsidRPr="00000000">
          <w:rPr>
            <w:color w:val="1155cc"/>
            <w:u w:val="single"/>
            <w:rtl w:val="0"/>
          </w:rPr>
          <w:t xml:space="preserve"> Facebook</w:t>
        </w:r>
      </w:hyperlink>
      <w:r w:rsidDel="00000000" w:rsidR="00000000" w:rsidRPr="00000000">
        <w:rPr>
          <w:rtl w:val="0"/>
        </w:rPr>
        <w:t xml:space="preserve"> |</w:t>
      </w:r>
      <w:hyperlink r:id="rId57">
        <w:r w:rsidDel="00000000" w:rsidR="00000000" w:rsidRPr="00000000">
          <w:rPr>
            <w:color w:val="1155cc"/>
            <w:u w:val="single"/>
            <w:rtl w:val="0"/>
          </w:rPr>
          <w:t xml:space="preserve"> Twitter</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found.ee/yY0t" TargetMode="External"/><Relationship Id="rId42" Type="http://schemas.openxmlformats.org/officeDocument/2006/relationships/hyperlink" Target="https://found.ee/KloPelgag-NDD7D" TargetMode="External"/><Relationship Id="rId41" Type="http://schemas.openxmlformats.org/officeDocument/2006/relationships/hyperlink" Target="https://found.ee/KloPelgag-NDD7D" TargetMode="External"/><Relationship Id="rId44" Type="http://schemas.openxmlformats.org/officeDocument/2006/relationships/hyperlink" Target="https://found.ee/jSMv" TargetMode="External"/><Relationship Id="rId43" Type="http://schemas.openxmlformats.org/officeDocument/2006/relationships/hyperlink" Target="https://found.ee/KloPelgag-NDD7D" TargetMode="External"/><Relationship Id="rId46" Type="http://schemas.openxmlformats.org/officeDocument/2006/relationships/hyperlink" Target="https://found.ee/jSMv" TargetMode="External"/><Relationship Id="rId45" Type="http://schemas.openxmlformats.org/officeDocument/2006/relationships/hyperlink" Target="https://found.ee/jSM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und.ee/KloPelgag-NDD7D" TargetMode="External"/><Relationship Id="rId48" Type="http://schemas.openxmlformats.org/officeDocument/2006/relationships/hyperlink" Target="https://www.secretcityrecords.com/pro/notre-dame-des-sept-douleurs/" TargetMode="External"/><Relationship Id="rId47" Type="http://schemas.openxmlformats.org/officeDocument/2006/relationships/hyperlink" Target="https://found.ee/UFMs" TargetMode="External"/><Relationship Id="rId49" Type="http://schemas.openxmlformats.org/officeDocument/2006/relationships/hyperlink" Target="https://www.weezevent.com/festival-aurores-montreal-8-klo-pelgag-1ere-parti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und.ee/KloPelgag-NDD7D" TargetMode="External"/><Relationship Id="rId8" Type="http://schemas.openxmlformats.org/officeDocument/2006/relationships/image" Target="media/image3.png"/><Relationship Id="rId31" Type="http://schemas.openxmlformats.org/officeDocument/2006/relationships/image" Target="media/image2.jpg"/><Relationship Id="rId30" Type="http://schemas.openxmlformats.org/officeDocument/2006/relationships/hyperlink" Target="https://found.ee/KloPelgag-NDD7D" TargetMode="External"/><Relationship Id="rId33" Type="http://schemas.openxmlformats.org/officeDocument/2006/relationships/hyperlink" Target="https://found.ee/hRQK" TargetMode="External"/><Relationship Id="rId32" Type="http://schemas.openxmlformats.org/officeDocument/2006/relationships/hyperlink" Target="https://found.ee/KloPelgag-NDD7D" TargetMode="External"/><Relationship Id="rId35" Type="http://schemas.openxmlformats.org/officeDocument/2006/relationships/hyperlink" Target="https://found.ee/hRQK" TargetMode="External"/><Relationship Id="rId34" Type="http://schemas.openxmlformats.org/officeDocument/2006/relationships/hyperlink" Target="https://found.ee/hRQK" TargetMode="External"/><Relationship Id="rId37" Type="http://schemas.openxmlformats.org/officeDocument/2006/relationships/hyperlink" Target="https://found.ee/jSMv" TargetMode="External"/><Relationship Id="rId36" Type="http://schemas.openxmlformats.org/officeDocument/2006/relationships/hyperlink" Target="https://found.ee/UFMs" TargetMode="External"/><Relationship Id="rId39" Type="http://schemas.openxmlformats.org/officeDocument/2006/relationships/hyperlink" Target="https://found.ee/yY0t" TargetMode="External"/><Relationship Id="rId38" Type="http://schemas.openxmlformats.org/officeDocument/2006/relationships/hyperlink" Target="https://found.ee/yY0t" TargetMode="External"/><Relationship Id="rId20" Type="http://schemas.openxmlformats.org/officeDocument/2006/relationships/hyperlink" Target="https://www.secretcityrecords.com/pro/notre-dame-des-sept-douleurs/" TargetMode="External"/><Relationship Id="rId22" Type="http://schemas.openxmlformats.org/officeDocument/2006/relationships/hyperlink" Target="https://klopelgag.com/" TargetMode="External"/><Relationship Id="rId21" Type="http://schemas.openxmlformats.org/officeDocument/2006/relationships/hyperlink" Target="https://www.weezevent.com/festival-aurores-montreal-8-klo-pelgag-1ere-partie" TargetMode="External"/><Relationship Id="rId24" Type="http://schemas.openxmlformats.org/officeDocument/2006/relationships/hyperlink" Target="https://www.facebook.com/klopelgag/" TargetMode="External"/><Relationship Id="rId23" Type="http://schemas.openxmlformats.org/officeDocument/2006/relationships/hyperlink" Target="https://www.instagram.com/klopelgag/?hl=fr-ca" TargetMode="External"/><Relationship Id="rId26" Type="http://schemas.openxmlformats.org/officeDocument/2006/relationships/hyperlink" Target="https://www.secretcityrecords.com/fr" TargetMode="External"/><Relationship Id="rId25" Type="http://schemas.openxmlformats.org/officeDocument/2006/relationships/hyperlink" Target="https://twitter.com/klopelgag?lang=fr" TargetMode="External"/><Relationship Id="rId28" Type="http://schemas.openxmlformats.org/officeDocument/2006/relationships/hyperlink" Target="http://facebook.com/secretcityrecords" TargetMode="External"/><Relationship Id="rId27" Type="http://schemas.openxmlformats.org/officeDocument/2006/relationships/hyperlink" Target="http://instagram.com/secretcityrecords" TargetMode="External"/><Relationship Id="rId29" Type="http://schemas.openxmlformats.org/officeDocument/2006/relationships/hyperlink" Target="http://twitter.com/secretcityrcrds" TargetMode="External"/><Relationship Id="rId51" Type="http://schemas.openxmlformats.org/officeDocument/2006/relationships/hyperlink" Target="https://www.instagram.com/klopelgag/?hl=fr-ca" TargetMode="External"/><Relationship Id="rId50" Type="http://schemas.openxmlformats.org/officeDocument/2006/relationships/hyperlink" Target="https://klopelgag.com/" TargetMode="External"/><Relationship Id="rId53" Type="http://schemas.openxmlformats.org/officeDocument/2006/relationships/hyperlink" Target="https://twitter.com/klopelgag?lang=fr" TargetMode="External"/><Relationship Id="rId52" Type="http://schemas.openxmlformats.org/officeDocument/2006/relationships/hyperlink" Target="https://www.facebook.com/klopelgag/" TargetMode="External"/><Relationship Id="rId11" Type="http://schemas.openxmlformats.org/officeDocument/2006/relationships/hyperlink" Target="https://found.ee/hRQK" TargetMode="External"/><Relationship Id="rId55" Type="http://schemas.openxmlformats.org/officeDocument/2006/relationships/hyperlink" Target="http://instagram.com/secretcityrecords" TargetMode="External"/><Relationship Id="rId10" Type="http://schemas.openxmlformats.org/officeDocument/2006/relationships/hyperlink" Target="https://found.ee/hRQK" TargetMode="External"/><Relationship Id="rId54" Type="http://schemas.openxmlformats.org/officeDocument/2006/relationships/hyperlink" Target="http://secretcityrecords.com/" TargetMode="External"/><Relationship Id="rId13" Type="http://schemas.openxmlformats.org/officeDocument/2006/relationships/hyperlink" Target="https://found.ee/jSMv" TargetMode="External"/><Relationship Id="rId57" Type="http://schemas.openxmlformats.org/officeDocument/2006/relationships/hyperlink" Target="http://twitter.com/secretcityrcrds" TargetMode="External"/><Relationship Id="rId12" Type="http://schemas.openxmlformats.org/officeDocument/2006/relationships/hyperlink" Target="https://found.ee/UFMs" TargetMode="External"/><Relationship Id="rId56" Type="http://schemas.openxmlformats.org/officeDocument/2006/relationships/hyperlink" Target="http://facebook.com/secretcityrecords" TargetMode="External"/><Relationship Id="rId15" Type="http://schemas.openxmlformats.org/officeDocument/2006/relationships/hyperlink" Target="https://found.ee/KloPelgag-NDD7D" TargetMode="External"/><Relationship Id="rId14" Type="http://schemas.openxmlformats.org/officeDocument/2006/relationships/hyperlink" Target="https://found.ee/yY0t" TargetMode="External"/><Relationship Id="rId17" Type="http://schemas.openxmlformats.org/officeDocument/2006/relationships/hyperlink" Target="https://found.ee/KloPelgag-NDD7D" TargetMode="External"/><Relationship Id="rId16" Type="http://schemas.openxmlformats.org/officeDocument/2006/relationships/hyperlink" Target="https://found.ee/KloPelgag-NDD7D" TargetMode="External"/><Relationship Id="rId19" Type="http://schemas.openxmlformats.org/officeDocument/2006/relationships/hyperlink" Target="https://found.ee/UFMs" TargetMode="External"/><Relationship Id="rId18" Type="http://schemas.openxmlformats.org/officeDocument/2006/relationships/hyperlink" Target="https://found.ee/jS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